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C7" w:rsidRDefault="005C2EC7" w:rsidP="00A17563">
      <w:pPr>
        <w:rPr>
          <w:rFonts w:ascii="Calibri" w:eastAsia="Times New Roman" w:hAnsi="Calibri" w:cs="Times New Roman"/>
          <w:lang w:val="sr-Cyrl-CS"/>
        </w:rPr>
      </w:pPr>
    </w:p>
    <w:p w:rsidR="005C2EC7" w:rsidRPr="008C2085" w:rsidRDefault="005C2EC7" w:rsidP="005C2EC7">
      <w:pPr>
        <w:rPr>
          <w:rFonts w:eastAsia="Times New Roman"/>
        </w:rPr>
      </w:pPr>
      <w:r>
        <w:rPr>
          <w:rFonts w:eastAsia="Times New Roman"/>
        </w:rPr>
        <w:t>ХЕМИЈСКО-ПРЕХРАМБЕНА ТЕХНОЛОШКА ШКОЛА</w:t>
      </w:r>
    </w:p>
    <w:p w:rsidR="005C2EC7" w:rsidRDefault="005C2EC7" w:rsidP="005C2EC7">
      <w:pPr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ПОДРУЧЈЕ РАДА: ПОЉОПРИВРЕДА, ПРОИЗВОДЊА И ПРЕРАДА ХРАНЕ</w:t>
      </w:r>
    </w:p>
    <w:p w:rsidR="005C2EC7" w:rsidRDefault="005C2EC7" w:rsidP="005C2EC7">
      <w:pPr>
        <w:rPr>
          <w:b/>
          <w:lang w:val="sr-Cyrl-CS"/>
        </w:rPr>
      </w:pPr>
      <w:r>
        <w:rPr>
          <w:rFonts w:eastAsia="Times New Roman"/>
          <w:lang w:val="sr-Cyrl-CS"/>
        </w:rPr>
        <w:t xml:space="preserve">Образовни профил: </w:t>
      </w:r>
      <w:r>
        <w:rPr>
          <w:b/>
          <w:lang w:val="sr-Cyrl-CS"/>
        </w:rPr>
        <w:t>ПРЕХРАМБЕНИ ТЕХНИЧАР</w:t>
      </w:r>
    </w:p>
    <w:p w:rsidR="005C2EC7" w:rsidRPr="00553D17" w:rsidRDefault="005C2EC7" w:rsidP="005C2EC7">
      <w:pPr>
        <w:jc w:val="center"/>
      </w:pPr>
      <w:r>
        <w:t>ИСПИТНА ПИТАЊА ЗА ВАНРЕДНЕ/ ПОПРАВНЕ/ РАЗРЕДНЕ ИСПИТЕ ИЗ ПРЕДМЕТА</w:t>
      </w:r>
    </w:p>
    <w:p w:rsidR="00A17563" w:rsidRDefault="00A17563" w:rsidP="005C2EC7">
      <w:pPr>
        <w:jc w:val="center"/>
        <w:rPr>
          <w:b/>
        </w:rPr>
      </w:pPr>
      <w:r w:rsidRPr="00714C61">
        <w:rPr>
          <w:lang w:val="sr-Cyrl-CS"/>
        </w:rPr>
        <w:t>Изборна прехрамбена технологија-</w:t>
      </w:r>
      <w:r>
        <w:rPr>
          <w:b/>
          <w:lang w:val="sr-Cyrl-CS"/>
        </w:rPr>
        <w:t xml:space="preserve"> Технологија </w:t>
      </w:r>
      <w:r w:rsidR="0033306D">
        <w:rPr>
          <w:b/>
        </w:rPr>
        <w:t>млека</w:t>
      </w:r>
    </w:p>
    <w:p w:rsidR="005C2EC7" w:rsidRPr="005C2EC7" w:rsidRDefault="005C2EC7" w:rsidP="005C2EC7">
      <w:pPr>
        <w:jc w:val="center"/>
        <w:rPr>
          <w:rFonts w:ascii="Calibri" w:eastAsia="Times New Roman" w:hAnsi="Calibri" w:cs="Times New Roman"/>
          <w:b/>
        </w:rPr>
      </w:pPr>
    </w:p>
    <w:p w:rsidR="00A17563" w:rsidRDefault="00A17563" w:rsidP="005C2EC7">
      <w:pPr>
        <w:tabs>
          <w:tab w:val="left" w:pos="6847"/>
        </w:tabs>
        <w:rPr>
          <w:rFonts w:ascii="Calibri" w:eastAsia="Times New Roman" w:hAnsi="Calibri" w:cs="Times New Roman"/>
          <w:b/>
          <w:lang w:val="sr-Cyrl-CS"/>
        </w:rPr>
      </w:pPr>
      <w:r>
        <w:rPr>
          <w:rFonts w:ascii="Calibri" w:eastAsia="Times New Roman" w:hAnsi="Calibri" w:cs="Times New Roman"/>
          <w:lang w:val="sr-Cyrl-CS"/>
        </w:rPr>
        <w:t xml:space="preserve">Разред: </w:t>
      </w:r>
      <w:r w:rsidRPr="00D34A88">
        <w:rPr>
          <w:rFonts w:ascii="Calibri" w:eastAsia="Times New Roman" w:hAnsi="Calibri" w:cs="Times New Roman"/>
          <w:b/>
          <w:lang w:val="sr-Cyrl-CS"/>
        </w:rPr>
        <w:t>четврти</w:t>
      </w:r>
      <w:r w:rsidR="005C2EC7">
        <w:rPr>
          <w:rFonts w:ascii="Calibri" w:eastAsia="Times New Roman" w:hAnsi="Calibri" w:cs="Times New Roman"/>
          <w:b/>
          <w:lang w:val="sr-Cyrl-CS"/>
        </w:rPr>
        <w:tab/>
      </w:r>
    </w:p>
    <w:p w:rsidR="0033306D" w:rsidRPr="0033306D" w:rsidRDefault="0033306D" w:rsidP="008158CB">
      <w:pPr>
        <w:pStyle w:val="ListParagraph"/>
        <w:numPr>
          <w:ilvl w:val="0"/>
          <w:numId w:val="1"/>
        </w:numPr>
        <w:rPr>
          <w:b/>
        </w:rPr>
      </w:pPr>
      <w:r w:rsidRPr="0033306D">
        <w:rPr>
          <w:rFonts w:cs="Arial"/>
          <w:b/>
        </w:rPr>
        <w:t>Хемијски састав млека</w:t>
      </w:r>
    </w:p>
    <w:p w:rsidR="0033306D" w:rsidRPr="0033306D" w:rsidRDefault="0033306D" w:rsidP="008158CB">
      <w:pPr>
        <w:pStyle w:val="ListParagraph"/>
        <w:numPr>
          <w:ilvl w:val="0"/>
          <w:numId w:val="1"/>
        </w:numPr>
        <w:rPr>
          <w:b/>
        </w:rPr>
      </w:pPr>
      <w:r w:rsidRPr="0033306D">
        <w:rPr>
          <w:rFonts w:cs="Arial"/>
          <w:b/>
        </w:rPr>
        <w:t>Физичко-хемијске особине млека</w:t>
      </w:r>
    </w:p>
    <w:p w:rsidR="00C4046E" w:rsidRPr="00444F6E" w:rsidRDefault="00C4046E" w:rsidP="008158CB">
      <w:pPr>
        <w:pStyle w:val="ListParagraph"/>
        <w:numPr>
          <w:ilvl w:val="0"/>
          <w:numId w:val="1"/>
        </w:numPr>
        <w:rPr>
          <w:b/>
          <w:lang w:val="sr-Cyrl-CS"/>
        </w:rPr>
      </w:pPr>
      <w:r>
        <w:rPr>
          <w:b/>
          <w:lang w:val="sr-Cyrl-CS"/>
        </w:rPr>
        <w:t>Основне фазе технолошког процеса, параметри производње</w:t>
      </w:r>
      <w:r w:rsidR="0033306D" w:rsidRPr="0033306D">
        <w:rPr>
          <w:rFonts w:cs="Arial"/>
          <w:b/>
        </w:rPr>
        <w:t xml:space="preserve"> </w:t>
      </w:r>
      <w:r>
        <w:rPr>
          <w:rFonts w:cs="Arial"/>
          <w:b/>
        </w:rPr>
        <w:t>и у</w:t>
      </w:r>
      <w:r>
        <w:rPr>
          <w:b/>
          <w:lang w:val="sr-Cyrl-CS"/>
        </w:rPr>
        <w:t>ређај</w:t>
      </w:r>
      <w:r w:rsidR="00C50532">
        <w:rPr>
          <w:b/>
          <w:lang w:val="sr-Cyrl-CS"/>
        </w:rPr>
        <w:t>и који се користе при технолошким процесима</w:t>
      </w:r>
      <w:r>
        <w:rPr>
          <w:b/>
          <w:lang w:val="sr-Cyrl-CS"/>
        </w:rPr>
        <w:t xml:space="preserve"> производње:</w:t>
      </w:r>
    </w:p>
    <w:p w:rsidR="0033306D" w:rsidRPr="00CB5D7A" w:rsidRDefault="00CB5D7A" w:rsidP="008158CB">
      <w:pPr>
        <w:ind w:left="360"/>
        <w:rPr>
          <w:b/>
        </w:rPr>
      </w:pPr>
      <w:r>
        <w:rPr>
          <w:rFonts w:cs="Arial"/>
          <w:b/>
        </w:rPr>
        <w:t xml:space="preserve">      </w:t>
      </w:r>
      <w:r w:rsidRPr="00CB5D7A">
        <w:rPr>
          <w:rFonts w:cs="Arial"/>
          <w:b/>
        </w:rPr>
        <w:t xml:space="preserve">- </w:t>
      </w:r>
      <w:r w:rsidR="0033306D" w:rsidRPr="00CB5D7A">
        <w:rPr>
          <w:rFonts w:cs="Arial"/>
          <w:b/>
        </w:rPr>
        <w:t>пастеризованог млека</w:t>
      </w:r>
    </w:p>
    <w:p w:rsidR="00CB5D7A" w:rsidRPr="00CB5D7A" w:rsidRDefault="00CB5D7A" w:rsidP="008158CB">
      <w:pPr>
        <w:ind w:left="360"/>
        <w:rPr>
          <w:b/>
        </w:rPr>
      </w:pPr>
      <w:r>
        <w:rPr>
          <w:rFonts w:cs="Arial"/>
          <w:b/>
        </w:rPr>
        <w:t xml:space="preserve">      </w:t>
      </w:r>
      <w:r w:rsidRPr="00CB5D7A">
        <w:rPr>
          <w:rFonts w:cs="Arial"/>
          <w:b/>
        </w:rPr>
        <w:t>-  јогурта</w:t>
      </w:r>
    </w:p>
    <w:p w:rsidR="00CB5D7A" w:rsidRDefault="00CB5D7A" w:rsidP="008158CB">
      <w:pPr>
        <w:ind w:left="360"/>
        <w:rPr>
          <w:b/>
          <w:lang w:val="sr-Cyrl-CS"/>
        </w:rPr>
      </w:pPr>
      <w:r>
        <w:rPr>
          <w:rFonts w:cs="Arial"/>
          <w:b/>
        </w:rPr>
        <w:t xml:space="preserve">      </w:t>
      </w:r>
      <w:r w:rsidRPr="00CB5D7A">
        <w:rPr>
          <w:rFonts w:cs="Arial"/>
          <w:b/>
        </w:rPr>
        <w:t xml:space="preserve">- </w:t>
      </w:r>
      <w:r>
        <w:rPr>
          <w:rFonts w:cs="Arial"/>
          <w:b/>
        </w:rPr>
        <w:t xml:space="preserve">белог </w:t>
      </w:r>
      <w:r w:rsidRPr="00CB5D7A">
        <w:rPr>
          <w:b/>
          <w:lang w:val="sr-Cyrl-CS"/>
        </w:rPr>
        <w:t>сира</w:t>
      </w:r>
    </w:p>
    <w:p w:rsidR="008158CB" w:rsidRDefault="008158CB" w:rsidP="00BA6919">
      <w:pPr>
        <w:ind w:left="709" w:hanging="349"/>
        <w:rPr>
          <w:rFonts w:cs="Arial"/>
          <w:b/>
        </w:rPr>
      </w:pPr>
      <w:r>
        <w:rPr>
          <w:rFonts w:cs="Arial"/>
          <w:b/>
        </w:rPr>
        <w:t>4.    Производња млечних производа: ферментисаних млечних производа, маслаца, стерилизованог млека, сирева</w:t>
      </w:r>
    </w:p>
    <w:p w:rsidR="008639EA" w:rsidRPr="008158CB" w:rsidRDefault="008639EA" w:rsidP="008158CB">
      <w:pPr>
        <w:pStyle w:val="ListParagraph"/>
        <w:numPr>
          <w:ilvl w:val="0"/>
          <w:numId w:val="25"/>
        </w:numPr>
        <w:rPr>
          <w:b/>
          <w:lang w:val="sr-Cyrl-CS"/>
        </w:rPr>
      </w:pPr>
      <w:r w:rsidRPr="008158CB">
        <w:rPr>
          <w:b/>
          <w:lang w:val="sr-Cyrl-CS"/>
        </w:rPr>
        <w:t>Паковање и складиштење готових производа</w:t>
      </w:r>
    </w:p>
    <w:p w:rsidR="00A17563" w:rsidRDefault="00A17563">
      <w:r>
        <w:t>Вежбе:</w:t>
      </w:r>
    </w:p>
    <w:p w:rsidR="00A17563" w:rsidRPr="00BA6919" w:rsidRDefault="00BA6919" w:rsidP="00444F6E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BA6919">
        <w:rPr>
          <w:b/>
          <w:bCs/>
        </w:rPr>
        <w:t>Одређивање киселости киселог млека/јогурта</w:t>
      </w:r>
      <w:r w:rsidR="002B1A60" w:rsidRPr="00BA6919">
        <w:rPr>
          <w:b/>
          <w:bCs/>
        </w:rPr>
        <w:t xml:space="preserve"> </w:t>
      </w:r>
    </w:p>
    <w:p w:rsidR="00A17563" w:rsidRPr="00BA6919" w:rsidRDefault="00BA6919" w:rsidP="00444F6E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BA6919">
        <w:rPr>
          <w:b/>
          <w:bCs/>
        </w:rPr>
        <w:t xml:space="preserve">Одређивање киселости  млека </w:t>
      </w:r>
      <w:r w:rsidR="002B1A60" w:rsidRPr="00BA6919">
        <w:rPr>
          <w:b/>
          <w:bCs/>
        </w:rPr>
        <w:t xml:space="preserve"> </w:t>
      </w:r>
    </w:p>
    <w:p w:rsidR="00444F6E" w:rsidRPr="00444F6E" w:rsidRDefault="00444F6E" w:rsidP="00444F6E">
      <w:pPr>
        <w:pStyle w:val="ListParagraph"/>
        <w:numPr>
          <w:ilvl w:val="0"/>
          <w:numId w:val="2"/>
        </w:numPr>
        <w:rPr>
          <w:b/>
          <w:lang w:val="sr-Cyrl-CS"/>
        </w:rPr>
      </w:pPr>
      <w:r w:rsidRPr="00444F6E">
        <w:rPr>
          <w:b/>
          <w:lang w:val="sr-Cyrl-CS"/>
        </w:rPr>
        <w:t>Материјал</w:t>
      </w:r>
      <w:r w:rsidR="008158CB">
        <w:rPr>
          <w:b/>
          <w:lang w:val="sr-Cyrl-CS"/>
        </w:rPr>
        <w:t>ни биланс при производњи млека</w:t>
      </w:r>
    </w:p>
    <w:p w:rsidR="00444F6E" w:rsidRDefault="008639EA" w:rsidP="008639EA">
      <w:pPr>
        <w:rPr>
          <w:lang w:val="sr-Cyrl-CS"/>
        </w:rPr>
      </w:pPr>
      <w:r>
        <w:rPr>
          <w:lang w:val="sr-Cyrl-CS"/>
        </w:rPr>
        <w:t>Прилог:</w:t>
      </w:r>
    </w:p>
    <w:p w:rsidR="008639EA" w:rsidRPr="008639EA" w:rsidRDefault="008158CB" w:rsidP="008639EA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Шеме</w:t>
      </w:r>
      <w:r w:rsidR="008639EA" w:rsidRPr="008639EA">
        <w:rPr>
          <w:lang w:val="sr-Cyrl-CS"/>
        </w:rPr>
        <w:t xml:space="preserve"> технолошког</w:t>
      </w:r>
      <w:r>
        <w:rPr>
          <w:lang w:val="sr-Cyrl-CS"/>
        </w:rPr>
        <w:t>их</w:t>
      </w:r>
      <w:r w:rsidR="008639EA" w:rsidRPr="008639EA">
        <w:rPr>
          <w:lang w:val="sr-Cyrl-CS"/>
        </w:rPr>
        <w:t xml:space="preserve"> процеса производње</w:t>
      </w:r>
    </w:p>
    <w:p w:rsidR="008639EA" w:rsidRDefault="008639EA" w:rsidP="008639EA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Задатак из материјалног биланса</w:t>
      </w:r>
    </w:p>
    <w:p w:rsidR="008639EA" w:rsidRPr="00C52636" w:rsidRDefault="008639EA" w:rsidP="008639EA">
      <w:pPr>
        <w:pStyle w:val="ListParagraph"/>
        <w:numPr>
          <w:ilvl w:val="0"/>
          <w:numId w:val="3"/>
        </w:numPr>
        <w:rPr>
          <w:lang w:val="sr-Cyrl-CS"/>
        </w:rPr>
      </w:pPr>
      <w:r w:rsidRPr="008639EA">
        <w:rPr>
          <w:lang w:val="sr-Cyrl-CS"/>
        </w:rPr>
        <w:t>Тест</w:t>
      </w:r>
    </w:p>
    <w:p w:rsidR="00C52636" w:rsidRDefault="00C52636" w:rsidP="00C52636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Вежбе</w:t>
      </w:r>
    </w:p>
    <w:p w:rsidR="00C52636" w:rsidRDefault="00C52636" w:rsidP="00C52636">
      <w:pPr>
        <w:pStyle w:val="ListParagraph"/>
        <w:numPr>
          <w:ilvl w:val="0"/>
          <w:numId w:val="3"/>
        </w:numPr>
        <w:rPr>
          <w:lang w:val="sr-Cyrl-CS"/>
        </w:rPr>
      </w:pPr>
      <w:r>
        <w:rPr>
          <w:lang w:val="sr-Cyrl-CS"/>
        </w:rPr>
        <w:t>Литература</w:t>
      </w:r>
    </w:p>
    <w:p w:rsidR="00C52636" w:rsidRDefault="00C52636" w:rsidP="00C52636">
      <w:pPr>
        <w:pStyle w:val="ListParagraph"/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p w:rsidR="008639EA" w:rsidRDefault="008639EA" w:rsidP="008639EA">
      <w:pPr>
        <w:rPr>
          <w:lang w:val="sr-Cyrl-CS"/>
        </w:rPr>
      </w:pPr>
    </w:p>
    <w:bookmarkStart w:id="0" w:name="_MON_1471281453"/>
    <w:bookmarkEnd w:id="0"/>
    <w:p w:rsidR="008639EA" w:rsidRDefault="00CB4CA5" w:rsidP="008639EA">
      <w:pPr>
        <w:rPr>
          <w:lang w:val="sr-Cyrl-CS"/>
        </w:rPr>
      </w:pPr>
      <w:r w:rsidRPr="006C7F62">
        <w:rPr>
          <w:lang w:val="sr-Cyrl-CS"/>
        </w:rPr>
        <w:object w:dxaOrig="10288" w:dyaOrig="15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2pt;height:750.55pt" o:ole="">
            <v:imagedata r:id="rId7" o:title=""/>
          </v:shape>
          <o:OLEObject Type="Embed" ProgID="Word.Document.12" ShapeID="_x0000_i1025" DrawAspect="Content" ObjectID="_1514281090" r:id="rId8">
            <o:FieldCodes>\s</o:FieldCodes>
          </o:OLEObject>
        </w:object>
      </w:r>
    </w:p>
    <w:bookmarkStart w:id="1" w:name="_MON_1471281372"/>
    <w:bookmarkEnd w:id="1"/>
    <w:p w:rsidR="006C7F62" w:rsidRDefault="00CB4CA5" w:rsidP="008639EA">
      <w:pPr>
        <w:rPr>
          <w:lang w:val="sr-Cyrl-CS"/>
        </w:rPr>
      </w:pPr>
      <w:r w:rsidRPr="006C7F62">
        <w:rPr>
          <w:lang w:val="sr-Cyrl-CS"/>
        </w:rPr>
        <w:object w:dxaOrig="10285" w:dyaOrig="14478">
          <v:shape id="_x0000_i1026" type="#_x0000_t75" style="width:514.2pt;height:724.1pt" o:ole="">
            <v:imagedata r:id="rId9" o:title=""/>
          </v:shape>
          <o:OLEObject Type="Embed" ProgID="Word.Document.12" ShapeID="_x0000_i1026" DrawAspect="Content" ObjectID="_1514281091" r:id="rId10">
            <o:FieldCodes>\s</o:FieldCodes>
          </o:OLEObject>
        </w:objec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7"/>
        <w:gridCol w:w="5019"/>
        <w:gridCol w:w="2089"/>
      </w:tblGrid>
      <w:tr w:rsidR="006C7F62" w:rsidRPr="00A466D8" w:rsidTr="00ED0B15">
        <w:trPr>
          <w:trHeight w:val="1160"/>
        </w:trPr>
        <w:tc>
          <w:tcPr>
            <w:tcW w:w="3167" w:type="dxa"/>
          </w:tcPr>
          <w:p w:rsidR="006C7F62" w:rsidRPr="00A466D8" w:rsidRDefault="006C7F62" w:rsidP="00ED0B1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466D8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Врста амбалаже:     </w:t>
            </w:r>
          </w:p>
          <w:p w:rsidR="006C7F62" w:rsidRPr="00A466D8" w:rsidRDefault="00C07685" w:rsidP="00ED0B1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3.7pt;margin-top:25.85pt;width:105.8pt;height:.7pt;flip:y;z-index:251660288" o:connectortype="straight">
                  <v:stroke endarrow="block"/>
                </v:shape>
              </w:pict>
            </w:r>
            <w:r w:rsidR="006C7F62" w:rsidRPr="00A466D8">
              <w:rPr>
                <w:rFonts w:ascii="Arial" w:hAnsi="Arial" w:cs="Arial"/>
                <w:sz w:val="20"/>
                <w:szCs w:val="20"/>
                <w:lang w:val="ru-RU"/>
              </w:rPr>
              <w:t>комбинована(тетрапак)</w:t>
            </w:r>
            <w:r w:rsidR="006C7F62" w:rsidRPr="00A466D8">
              <w:rPr>
                <w:rFonts w:ascii="Arial" w:hAnsi="Arial" w:cs="Arial"/>
                <w:noProof/>
                <w:sz w:val="20"/>
                <w:szCs w:val="20"/>
                <w:lang w:val="ru-RU"/>
              </w:rPr>
              <w:t xml:space="preserve"> </w:t>
            </w:r>
            <w:r w:rsidR="006C7F62" w:rsidRPr="00A466D8">
              <w:rPr>
                <w:rFonts w:ascii="Arial" w:hAnsi="Arial" w:cs="Arial"/>
                <w:sz w:val="20"/>
                <w:szCs w:val="20"/>
                <w:lang w:val="ru-RU"/>
              </w:rPr>
              <w:t>пластична(чаше и боце)</w:t>
            </w:r>
          </w:p>
        </w:tc>
        <w:tc>
          <w:tcPr>
            <w:tcW w:w="5019" w:type="dxa"/>
          </w:tcPr>
          <w:p w:rsidR="006C7F62" w:rsidRDefault="006C7F62" w:rsidP="00ED0B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466D8">
              <w:rPr>
                <w:rFonts w:ascii="Arial" w:hAnsi="Arial" w:cs="Arial"/>
                <w:sz w:val="20"/>
                <w:szCs w:val="20"/>
                <w:lang w:val="ru-RU"/>
              </w:rPr>
              <w:t>Фаза:</w:t>
            </w:r>
          </w:p>
          <w:p w:rsidR="006C7F62" w:rsidRPr="00A466D8" w:rsidRDefault="006C7F62" w:rsidP="00ED0B15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466D8">
              <w:rPr>
                <w:rFonts w:ascii="Arial" w:hAnsi="Arial" w:cs="Arial"/>
                <w:sz w:val="20"/>
                <w:szCs w:val="20"/>
                <w:lang w:val="ru-RU"/>
              </w:rPr>
              <w:t>Пуњење у амбалажу(паковање)</w:t>
            </w:r>
          </w:p>
        </w:tc>
        <w:tc>
          <w:tcPr>
            <w:tcW w:w="2089" w:type="dxa"/>
          </w:tcPr>
          <w:p w:rsidR="006C7F62" w:rsidRPr="00A466D8" w:rsidRDefault="006C7F62" w:rsidP="00ED0B1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6C7F62" w:rsidRPr="00A466D8" w:rsidTr="00ED0B15">
        <w:trPr>
          <w:trHeight w:val="750"/>
        </w:trPr>
        <w:tc>
          <w:tcPr>
            <w:tcW w:w="3167" w:type="dxa"/>
          </w:tcPr>
          <w:p w:rsidR="006C7F62" w:rsidRPr="00A466D8" w:rsidRDefault="006C7F62" w:rsidP="00ED0B1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5019" w:type="dxa"/>
          </w:tcPr>
          <w:p w:rsidR="006C7F62" w:rsidRDefault="006C7F62" w:rsidP="00ED0B15">
            <w:pPr>
              <w:rPr>
                <w:rFonts w:ascii="Arial" w:hAnsi="Arial" w:cs="Arial"/>
                <w:sz w:val="20"/>
                <w:szCs w:val="20"/>
              </w:rPr>
            </w:pPr>
            <w:r w:rsidRPr="00A466D8">
              <w:rPr>
                <w:rFonts w:ascii="Arial" w:hAnsi="Arial" w:cs="Arial"/>
                <w:sz w:val="20"/>
                <w:szCs w:val="20"/>
              </w:rPr>
              <w:t>Фаза:</w:t>
            </w:r>
          </w:p>
          <w:p w:rsidR="006C7F62" w:rsidRPr="00A466D8" w:rsidRDefault="006C7F62" w:rsidP="00ED0B15">
            <w:pPr>
              <w:rPr>
                <w:rFonts w:ascii="Arial" w:hAnsi="Arial" w:cs="Arial"/>
                <w:sz w:val="20"/>
                <w:szCs w:val="20"/>
              </w:rPr>
            </w:pPr>
            <w:r w:rsidRPr="00A466D8">
              <w:rPr>
                <w:rFonts w:ascii="Arial" w:hAnsi="Arial" w:cs="Arial"/>
                <w:sz w:val="20"/>
                <w:szCs w:val="20"/>
              </w:rPr>
              <w:t>Складиштење</w:t>
            </w:r>
          </w:p>
          <w:p w:rsidR="006C7F62" w:rsidRPr="00A466D8" w:rsidRDefault="006C7F62" w:rsidP="00ED0B15">
            <w:pPr>
              <w:rPr>
                <w:rFonts w:ascii="Arial" w:hAnsi="Arial" w:cs="Arial"/>
                <w:sz w:val="20"/>
                <w:szCs w:val="20"/>
              </w:rPr>
            </w:pPr>
            <w:r w:rsidRPr="00A466D8">
              <w:rPr>
                <w:rFonts w:ascii="Arial" w:hAnsi="Arial" w:cs="Arial"/>
                <w:sz w:val="20"/>
                <w:szCs w:val="20"/>
              </w:rPr>
              <w:t xml:space="preserve"> t=</w:t>
            </w:r>
            <w:r w:rsidRPr="00A466D8">
              <w:rPr>
                <w:rFonts w:ascii="Arial" w:hAnsi="Arial" w:cs="Arial"/>
                <w:sz w:val="20"/>
                <w:szCs w:val="20"/>
                <w:lang w:val="sr-Cyrl-CS"/>
              </w:rPr>
              <w:t>4</w:t>
            </w:r>
            <w:r w:rsidRPr="00A466D8">
              <w:rPr>
                <w:rFonts w:ascii="Arial" w:hAnsi="Arial" w:cs="Arial"/>
                <w:sz w:val="20"/>
                <w:szCs w:val="20"/>
                <w:vertAlign w:val="superscript"/>
                <w:lang w:val="sr-Cyrl-CS"/>
              </w:rPr>
              <w:t>0</w:t>
            </w:r>
            <w:r w:rsidRPr="00A466D8">
              <w:rPr>
                <w:rFonts w:ascii="Arial" w:hAnsi="Arial" w:cs="Arial"/>
                <w:sz w:val="20"/>
                <w:szCs w:val="20"/>
                <w:lang w:val="sr-Cyrl-CS"/>
              </w:rPr>
              <w:t>С</w:t>
            </w:r>
            <w:r w:rsidRPr="00A466D8"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       </w:t>
            </w:r>
            <w:r w:rsidRPr="00A466D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89" w:type="dxa"/>
          </w:tcPr>
          <w:p w:rsidR="006C7F62" w:rsidRPr="00A466D8" w:rsidRDefault="006C7F62" w:rsidP="00ED0B1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7F62" w:rsidRPr="00A466D8" w:rsidRDefault="006C7F62" w:rsidP="006C7F62">
      <w:pPr>
        <w:rPr>
          <w:rFonts w:ascii="Arial" w:hAnsi="Arial" w:cs="Arial"/>
          <w:sz w:val="20"/>
          <w:szCs w:val="20"/>
        </w:rPr>
      </w:pPr>
    </w:p>
    <w:p w:rsidR="008639EA" w:rsidRDefault="008639EA" w:rsidP="008639EA">
      <w:pPr>
        <w:rPr>
          <w:lang w:val="sr-Cyrl-CS"/>
        </w:rPr>
      </w:pPr>
    </w:p>
    <w:p w:rsidR="006C7F62" w:rsidRDefault="006C7F62" w:rsidP="008639EA">
      <w:pPr>
        <w:rPr>
          <w:lang w:val="sr-Cyrl-CS"/>
        </w:rPr>
      </w:pPr>
    </w:p>
    <w:p w:rsidR="006C7F62" w:rsidRDefault="006C7F62" w:rsidP="008639EA">
      <w:pPr>
        <w:rPr>
          <w:lang w:val="sr-Cyrl-CS"/>
        </w:rPr>
      </w:pPr>
    </w:p>
    <w:bookmarkStart w:id="2" w:name="_MON_1471281499"/>
    <w:bookmarkEnd w:id="2"/>
    <w:p w:rsidR="006C7F62" w:rsidRDefault="00CB4CA5" w:rsidP="008639EA">
      <w:pPr>
        <w:rPr>
          <w:lang w:val="sr-Cyrl-CS"/>
        </w:rPr>
      </w:pPr>
      <w:r w:rsidRPr="006C7F62">
        <w:rPr>
          <w:lang w:val="sr-Cyrl-CS"/>
        </w:rPr>
        <w:object w:dxaOrig="10288" w:dyaOrig="15210">
          <v:shape id="_x0000_i1027" type="#_x0000_t75" style="width:514.2pt;height:760.75pt" o:ole="">
            <v:imagedata r:id="rId11" o:title=""/>
          </v:shape>
          <o:OLEObject Type="Embed" ProgID="Word.Document.12" ShapeID="_x0000_i1027" DrawAspect="Content" ObjectID="_1514281092" r:id="rId12">
            <o:FieldCodes>\s</o:FieldCodes>
          </o:OLEObject>
        </w:object>
      </w:r>
    </w:p>
    <w:p w:rsidR="00744072" w:rsidRDefault="00744072" w:rsidP="006C7F62">
      <w:pPr>
        <w:rPr>
          <w:rFonts w:ascii="Arial" w:hAnsi="Arial" w:cs="Arial"/>
          <w:sz w:val="20"/>
          <w:szCs w:val="20"/>
          <w:lang w:val="ru-RU"/>
        </w:rPr>
      </w:pPr>
    </w:p>
    <w:p w:rsidR="006C7F62" w:rsidRPr="00033C89" w:rsidRDefault="00E82220" w:rsidP="006C7F62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Задатак 1.</w:t>
      </w:r>
      <w:r w:rsidR="006C7F62" w:rsidRPr="00033C89">
        <w:rPr>
          <w:rFonts w:ascii="Arial" w:hAnsi="Arial" w:cs="Arial"/>
          <w:sz w:val="20"/>
          <w:szCs w:val="20"/>
          <w:lang w:val="ru-RU"/>
        </w:rPr>
        <w:t>Потребно је припремити 2000 килограма(</w:t>
      </w:r>
      <w:r w:rsidR="006C7F62" w:rsidRPr="00033C89">
        <w:rPr>
          <w:rFonts w:ascii="Arial" w:hAnsi="Arial" w:cs="Arial"/>
          <w:sz w:val="20"/>
          <w:szCs w:val="20"/>
        </w:rPr>
        <w:t>l</w:t>
      </w:r>
      <w:r w:rsidR="006C7F62" w:rsidRPr="00033C89">
        <w:rPr>
          <w:rFonts w:ascii="Arial" w:hAnsi="Arial" w:cs="Arial"/>
          <w:sz w:val="20"/>
          <w:szCs w:val="20"/>
          <w:lang w:val="ru-RU"/>
        </w:rPr>
        <w:t>)  млека са 1,6% млечне масти. На располагању је млеко са 3,8%млечне масти и обрано млеко са 0,01% масти.Израчунати  помоћу Пирсоновог правоугаоника колико је потребно пуномсног млека  а колико обраног млека да би се добило2000килограма(</w:t>
      </w:r>
      <w:r w:rsidR="006C7F62" w:rsidRPr="00033C89">
        <w:rPr>
          <w:rFonts w:ascii="Arial" w:hAnsi="Arial" w:cs="Arial"/>
          <w:sz w:val="20"/>
          <w:szCs w:val="20"/>
        </w:rPr>
        <w:t>l</w:t>
      </w:r>
      <w:r w:rsidR="006C7F62" w:rsidRPr="00033C89">
        <w:rPr>
          <w:rFonts w:ascii="Arial" w:hAnsi="Arial" w:cs="Arial"/>
          <w:sz w:val="20"/>
          <w:szCs w:val="20"/>
          <w:lang w:val="ru-RU"/>
        </w:rPr>
        <w:t>)  млека са 1,6% млечне масти.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  <w:r w:rsidRPr="00033C89">
        <w:rPr>
          <w:rFonts w:ascii="Arial" w:hAnsi="Arial" w:cs="Arial"/>
          <w:sz w:val="20"/>
          <w:szCs w:val="20"/>
          <w:lang w:val="ru-RU"/>
        </w:rPr>
        <w:t>Решење:</w:t>
      </w:r>
    </w:p>
    <w:p w:rsidR="006C7F62" w:rsidRPr="00033C89" w:rsidRDefault="00C07685" w:rsidP="006C7F62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27" type="#_x0000_t32" style="position:absolute;margin-left:182.25pt;margin-top:22.9pt;width:1.5pt;height:54pt;flip:x;z-index:251662336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28" type="#_x0000_t32" style="position:absolute;margin-left:122.25pt;margin-top:22.9pt;width:53.25pt;height:18.75pt;flip:y;z-index:25166336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29" type="#_x0000_t32" style="position:absolute;margin-left:29.25pt;margin-top:8.65pt;width:40.5pt;height:24pt;z-index:251664384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0" type="#_x0000_t32" style="position:absolute;margin-left:62.25pt;margin-top:7.9pt;width:76.5pt;height:.75pt;z-index:251665408" o:connectortype="straight"/>
        </w:pict>
      </w:r>
      <w:r w:rsidR="006C7F62" w:rsidRPr="00033C89">
        <w:rPr>
          <w:rFonts w:ascii="Arial" w:hAnsi="Arial" w:cs="Arial"/>
          <w:sz w:val="20"/>
          <w:szCs w:val="20"/>
          <w:lang w:val="ru-RU"/>
        </w:rPr>
        <w:t xml:space="preserve">3,8                                                 </w:t>
      </w:r>
      <w:r w:rsidR="005F111A">
        <w:rPr>
          <w:rFonts w:ascii="Arial" w:hAnsi="Arial" w:cs="Arial"/>
          <w:sz w:val="20"/>
          <w:szCs w:val="20"/>
          <w:lang w:val="ru-RU"/>
        </w:rPr>
        <w:t xml:space="preserve">      </w:t>
      </w:r>
      <w:r w:rsidR="006C7F62" w:rsidRPr="00033C89">
        <w:rPr>
          <w:rFonts w:ascii="Arial" w:hAnsi="Arial" w:cs="Arial"/>
          <w:sz w:val="20"/>
          <w:szCs w:val="20"/>
          <w:lang w:val="ru-RU"/>
        </w:rPr>
        <w:t xml:space="preserve">  1,59 делова пуномасног млека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</w:p>
    <w:p w:rsidR="006C7F62" w:rsidRPr="00033C89" w:rsidRDefault="00C07685" w:rsidP="006C7F62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1" type="#_x0000_t32" style="position:absolute;margin-left:29.25pt;margin-top:15.05pt;width:48pt;height:12.75pt;flip:y;z-index:251666432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2" type="#_x0000_t32" style="position:absolute;margin-left:127.5pt;margin-top:11.3pt;width:42pt;height:16.5pt;z-index:251667456" o:connectortype="straight"/>
        </w:pict>
      </w:r>
      <w:r w:rsidR="006C7F62" w:rsidRPr="00033C89">
        <w:rPr>
          <w:rFonts w:ascii="Arial" w:hAnsi="Arial" w:cs="Arial"/>
          <w:sz w:val="20"/>
          <w:szCs w:val="20"/>
          <w:lang w:val="ru-RU"/>
        </w:rPr>
        <w:t xml:space="preserve">                             1.6                      +</w:t>
      </w:r>
    </w:p>
    <w:p w:rsidR="005F111A" w:rsidRDefault="005F111A" w:rsidP="006C7F62">
      <w:pPr>
        <w:rPr>
          <w:rFonts w:ascii="Arial" w:hAnsi="Arial" w:cs="Arial"/>
          <w:sz w:val="20"/>
          <w:szCs w:val="20"/>
          <w:lang w:val="ru-RU"/>
        </w:rPr>
      </w:pPr>
    </w:p>
    <w:p w:rsidR="006C7F62" w:rsidRPr="00033C89" w:rsidRDefault="00C07685" w:rsidP="006C7F62">
      <w:pPr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3" type="#_x0000_t32" style="position:absolute;margin-left:175.5pt;margin-top:16.75pt;width:21pt;height:0;z-index:251668480" o:connectortype="straight"/>
        </w:pict>
      </w: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margin-left:62.25pt;margin-top:10pt;width:76.5pt;height:0;z-index:251669504" o:connectortype="straight"/>
        </w:pict>
      </w:r>
      <w:r w:rsidR="006C7F62" w:rsidRPr="00033C89">
        <w:rPr>
          <w:rFonts w:ascii="Arial" w:hAnsi="Arial" w:cs="Arial"/>
          <w:sz w:val="20"/>
          <w:szCs w:val="20"/>
          <w:lang w:val="ru-RU"/>
        </w:rPr>
        <w:t xml:space="preserve">0,01                                               </w:t>
      </w:r>
      <w:r w:rsidR="005F111A">
        <w:rPr>
          <w:rFonts w:ascii="Arial" w:hAnsi="Arial" w:cs="Arial"/>
          <w:sz w:val="20"/>
          <w:szCs w:val="20"/>
          <w:lang w:val="ru-RU"/>
        </w:rPr>
        <w:t xml:space="preserve">      </w:t>
      </w:r>
      <w:r w:rsidR="006C7F62" w:rsidRPr="00033C89">
        <w:rPr>
          <w:rFonts w:ascii="Arial" w:hAnsi="Arial" w:cs="Arial"/>
          <w:sz w:val="20"/>
          <w:szCs w:val="20"/>
          <w:lang w:val="ru-RU"/>
        </w:rPr>
        <w:t xml:space="preserve">   2,2 делова обраног  млека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  <w:r w:rsidRPr="00033C89">
        <w:rPr>
          <w:rFonts w:ascii="Arial" w:hAnsi="Arial" w:cs="Arial"/>
          <w:sz w:val="20"/>
          <w:szCs w:val="20"/>
          <w:lang w:val="ru-RU"/>
        </w:rPr>
        <w:t xml:space="preserve">                                                      </w:t>
      </w:r>
      <w:r w:rsidR="005F111A">
        <w:rPr>
          <w:rFonts w:ascii="Arial" w:hAnsi="Arial" w:cs="Arial"/>
          <w:sz w:val="20"/>
          <w:szCs w:val="20"/>
          <w:lang w:val="ru-RU"/>
        </w:rPr>
        <w:t xml:space="preserve">        </w:t>
      </w:r>
      <w:r w:rsidRPr="00033C89">
        <w:rPr>
          <w:rFonts w:ascii="Arial" w:hAnsi="Arial" w:cs="Arial"/>
          <w:sz w:val="20"/>
          <w:szCs w:val="20"/>
          <w:lang w:val="ru-RU"/>
        </w:rPr>
        <w:t xml:space="preserve"> 3.79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  <w:r w:rsidRPr="00033C89">
        <w:rPr>
          <w:rFonts w:ascii="Arial" w:hAnsi="Arial" w:cs="Arial"/>
          <w:sz w:val="20"/>
          <w:szCs w:val="20"/>
          <w:lang w:val="ru-RU"/>
        </w:rPr>
        <w:t>2000/3,79=527,7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  <w:r w:rsidRPr="00033C89">
        <w:rPr>
          <w:rFonts w:ascii="Arial" w:hAnsi="Arial" w:cs="Arial"/>
          <w:sz w:val="20"/>
          <w:szCs w:val="20"/>
          <w:lang w:val="ru-RU"/>
        </w:rPr>
        <w:t>Млеко са 3.8% млечне масти: 527,7</w:t>
      </w:r>
      <w:r w:rsidRPr="00033C89">
        <w:rPr>
          <w:rFonts w:ascii="Arial" w:hAnsi="Arial" w:cs="Arial"/>
          <w:sz w:val="20"/>
          <w:szCs w:val="20"/>
          <w:lang w:val="sr-Latn-CS"/>
        </w:rPr>
        <w:t>X</w:t>
      </w:r>
      <w:r w:rsidRPr="00033C89">
        <w:rPr>
          <w:rFonts w:ascii="Arial" w:hAnsi="Arial" w:cs="Arial"/>
          <w:sz w:val="20"/>
          <w:szCs w:val="20"/>
          <w:lang w:val="ru-RU"/>
        </w:rPr>
        <w:t>1</w:t>
      </w:r>
      <w:r w:rsidRPr="00033C89">
        <w:rPr>
          <w:rFonts w:ascii="Arial" w:hAnsi="Arial" w:cs="Arial"/>
          <w:sz w:val="20"/>
          <w:szCs w:val="20"/>
          <w:lang w:val="sr-Latn-CS"/>
        </w:rPr>
        <w:t>,</w:t>
      </w:r>
      <w:r w:rsidRPr="00033C89">
        <w:rPr>
          <w:rFonts w:ascii="Arial" w:hAnsi="Arial" w:cs="Arial"/>
          <w:sz w:val="20"/>
          <w:szCs w:val="20"/>
          <w:lang w:val="ru-RU"/>
        </w:rPr>
        <w:t>5</w:t>
      </w:r>
      <w:r w:rsidRPr="00033C89">
        <w:rPr>
          <w:rFonts w:ascii="Arial" w:hAnsi="Arial" w:cs="Arial"/>
          <w:sz w:val="20"/>
          <w:szCs w:val="20"/>
          <w:lang w:val="sr-Latn-CS"/>
        </w:rPr>
        <w:t>9=</w:t>
      </w:r>
      <w:r w:rsidRPr="00033C89">
        <w:rPr>
          <w:rFonts w:ascii="Arial" w:hAnsi="Arial" w:cs="Arial"/>
          <w:sz w:val="20"/>
          <w:szCs w:val="20"/>
          <w:lang w:val="ru-RU"/>
        </w:rPr>
        <w:t xml:space="preserve">839,06 </w:t>
      </w:r>
      <w:r w:rsidRPr="00033C89">
        <w:rPr>
          <w:rFonts w:ascii="Arial" w:hAnsi="Arial" w:cs="Arial"/>
          <w:sz w:val="20"/>
          <w:szCs w:val="20"/>
          <w:lang w:val="sr-Latn-CS"/>
        </w:rPr>
        <w:t>килограм</w:t>
      </w:r>
      <w:r w:rsidRPr="00033C89">
        <w:rPr>
          <w:rFonts w:ascii="Arial" w:hAnsi="Arial" w:cs="Arial"/>
          <w:sz w:val="20"/>
          <w:szCs w:val="20"/>
          <w:lang w:val="ru-RU"/>
        </w:rPr>
        <w:t>а(</w:t>
      </w:r>
      <w:r w:rsidRPr="00033C89">
        <w:rPr>
          <w:rFonts w:ascii="Arial" w:hAnsi="Arial" w:cs="Arial"/>
          <w:sz w:val="20"/>
          <w:szCs w:val="20"/>
        </w:rPr>
        <w:t>l</w:t>
      </w:r>
      <w:r w:rsidRPr="00033C89">
        <w:rPr>
          <w:rFonts w:ascii="Arial" w:hAnsi="Arial" w:cs="Arial"/>
          <w:sz w:val="20"/>
          <w:szCs w:val="20"/>
          <w:lang w:val="ru-RU"/>
        </w:rPr>
        <w:t>)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  <w:r w:rsidRPr="00033C89">
        <w:rPr>
          <w:rFonts w:ascii="Arial" w:hAnsi="Arial" w:cs="Arial"/>
          <w:sz w:val="20"/>
          <w:szCs w:val="20"/>
          <w:lang w:val="ru-RU"/>
        </w:rPr>
        <w:t>Млеко са 0,01% млечне масти: 527,7</w:t>
      </w:r>
      <w:r w:rsidRPr="00033C89">
        <w:rPr>
          <w:rFonts w:ascii="Arial" w:hAnsi="Arial" w:cs="Arial"/>
          <w:sz w:val="20"/>
          <w:szCs w:val="20"/>
          <w:lang w:val="sr-Latn-CS"/>
        </w:rPr>
        <w:t>X</w:t>
      </w:r>
      <w:r w:rsidRPr="00033C89">
        <w:rPr>
          <w:rFonts w:ascii="Arial" w:hAnsi="Arial" w:cs="Arial"/>
          <w:sz w:val="20"/>
          <w:szCs w:val="20"/>
          <w:lang w:val="ru-RU"/>
        </w:rPr>
        <w:t>2,2=1160,94</w:t>
      </w:r>
      <w:r w:rsidRPr="00033C89">
        <w:rPr>
          <w:rFonts w:ascii="Arial" w:hAnsi="Arial" w:cs="Arial"/>
          <w:sz w:val="20"/>
          <w:szCs w:val="20"/>
          <w:lang w:val="sr-Latn-CS"/>
        </w:rPr>
        <w:t xml:space="preserve"> килограм</w:t>
      </w:r>
      <w:r w:rsidRPr="00033C89">
        <w:rPr>
          <w:rFonts w:ascii="Arial" w:hAnsi="Arial" w:cs="Arial"/>
          <w:sz w:val="20"/>
          <w:szCs w:val="20"/>
          <w:lang w:val="ru-RU"/>
        </w:rPr>
        <w:t>а(</w:t>
      </w:r>
      <w:r w:rsidRPr="00033C89">
        <w:rPr>
          <w:rFonts w:ascii="Arial" w:hAnsi="Arial" w:cs="Arial"/>
          <w:sz w:val="20"/>
          <w:szCs w:val="20"/>
        </w:rPr>
        <w:t>l</w:t>
      </w:r>
      <w:r w:rsidRPr="00033C89">
        <w:rPr>
          <w:rFonts w:ascii="Arial" w:hAnsi="Arial" w:cs="Arial"/>
          <w:sz w:val="20"/>
          <w:szCs w:val="20"/>
          <w:lang w:val="ru-RU"/>
        </w:rPr>
        <w:t>)</w:t>
      </w:r>
    </w:p>
    <w:p w:rsidR="006C7F62" w:rsidRPr="00033C89" w:rsidRDefault="006C7F62" w:rsidP="006C7F62">
      <w:pPr>
        <w:rPr>
          <w:rFonts w:ascii="Arial" w:hAnsi="Arial" w:cs="Arial"/>
          <w:sz w:val="20"/>
          <w:szCs w:val="20"/>
          <w:lang w:val="ru-RU"/>
        </w:rPr>
      </w:pPr>
    </w:p>
    <w:p w:rsidR="00E655E8" w:rsidRDefault="00C52636" w:rsidP="00E655E8">
      <w:pPr>
        <w:tabs>
          <w:tab w:val="left" w:pos="4485"/>
        </w:tabs>
        <w:rPr>
          <w:lang w:val="ru-RU"/>
        </w:rPr>
      </w:pPr>
      <w:r>
        <w:t>2</w:t>
      </w:r>
      <w:r w:rsidR="00E655E8" w:rsidRPr="00215C1E">
        <w:rPr>
          <w:lang w:val="sr-Cyrl-CS"/>
        </w:rPr>
        <w:t xml:space="preserve">. </w:t>
      </w:r>
      <w:r w:rsidR="00E655E8">
        <w:rPr>
          <w:lang w:val="sr-Cyrl-CS"/>
        </w:rPr>
        <w:t>Израчунај масу</w:t>
      </w:r>
      <w:r w:rsidR="00E655E8" w:rsidRPr="00215C1E">
        <w:rPr>
          <w:lang w:val="sr-Cyrl-CS"/>
        </w:rPr>
        <w:t xml:space="preserve"> 5000 </w:t>
      </w:r>
      <w:r w:rsidR="00E655E8" w:rsidRPr="00215C1E">
        <w:rPr>
          <w:noProof/>
        </w:rPr>
        <w:t>l</w:t>
      </w:r>
      <w:r w:rsidR="00E655E8" w:rsidRPr="00215C1E">
        <w:rPr>
          <w:lang w:val="sr-Cyrl-CS"/>
        </w:rPr>
        <w:t xml:space="preserve"> млека</w:t>
      </w:r>
      <w:r w:rsidR="00E655E8">
        <w:rPr>
          <w:lang w:val="sr-Cyrl-CS"/>
        </w:rPr>
        <w:t>,</w:t>
      </w:r>
      <w:r w:rsidR="00E655E8" w:rsidRPr="00215C1E">
        <w:rPr>
          <w:lang w:val="sr-Cyrl-CS"/>
        </w:rPr>
        <w:t xml:space="preserve"> ако ј</w:t>
      </w:r>
      <w:r w:rsidR="005F111A">
        <w:rPr>
          <w:lang w:val="sr-Cyrl-CS"/>
        </w:rPr>
        <w:t xml:space="preserve">е густина млека </w:t>
      </w:r>
      <w:r w:rsidR="00E655E8" w:rsidRPr="00215C1E">
        <w:rPr>
          <w:lang w:val="sr-Cyrl-CS"/>
        </w:rPr>
        <w:t xml:space="preserve"> 1, 029 </w:t>
      </w:r>
      <w:r w:rsidR="00E655E8" w:rsidRPr="00215C1E">
        <w:t>g</w:t>
      </w:r>
      <w:r w:rsidR="00E655E8" w:rsidRPr="00215C1E">
        <w:rPr>
          <w:lang w:val="ru-RU"/>
        </w:rPr>
        <w:t>/</w:t>
      </w:r>
      <w:r w:rsidR="00E655E8" w:rsidRPr="00215C1E">
        <w:t>cm</w:t>
      </w:r>
      <w:r w:rsidR="00E655E8" w:rsidRPr="00215C1E">
        <w:rPr>
          <w:vertAlign w:val="superscript"/>
          <w:lang w:val="ru-RU"/>
        </w:rPr>
        <w:t>3</w:t>
      </w:r>
      <w:r w:rsidR="00E655E8">
        <w:rPr>
          <w:lang w:val="ru-RU"/>
        </w:rPr>
        <w:t>.</w:t>
      </w:r>
    </w:p>
    <w:p w:rsidR="00601B72" w:rsidRPr="00601B72" w:rsidRDefault="00601B72" w:rsidP="00601B72">
      <w:pPr>
        <w:tabs>
          <w:tab w:val="left" w:pos="4485"/>
        </w:tabs>
        <w:rPr>
          <w:lang w:val="da-DK"/>
        </w:rPr>
      </w:pPr>
      <w:r w:rsidRPr="00601B72">
        <w:t xml:space="preserve">   </w:t>
      </w:r>
      <w:r w:rsidR="005F111A" w:rsidRPr="00601B72">
        <w:rPr>
          <w:lang w:val="ru-RU"/>
        </w:rPr>
        <w:t xml:space="preserve">  </w:t>
      </w:r>
      <w:r w:rsidRPr="00601B72">
        <w:rPr>
          <w:lang w:val="da-DK"/>
        </w:rPr>
        <w:t>V = 5000 l = 5 m</w:t>
      </w:r>
      <w:r w:rsidRPr="00601B72">
        <w:rPr>
          <w:vertAlign w:val="superscript"/>
          <w:lang w:val="da-DK"/>
        </w:rPr>
        <w:t>3</w:t>
      </w:r>
    </w:p>
    <w:p w:rsidR="00601B72" w:rsidRPr="00601B72" w:rsidRDefault="00601B72" w:rsidP="00601B72">
      <w:pPr>
        <w:tabs>
          <w:tab w:val="left" w:pos="4485"/>
        </w:tabs>
        <w:rPr>
          <w:lang w:val="da-DK"/>
        </w:rPr>
      </w:pPr>
      <w:r w:rsidRPr="00601B72">
        <w:rPr>
          <w:noProof/>
        </w:rPr>
        <w:t xml:space="preserve">    ρ = 1,029 x 10</w:t>
      </w:r>
      <w:r w:rsidRPr="00601B72">
        <w:rPr>
          <w:noProof/>
          <w:vertAlign w:val="superscript"/>
        </w:rPr>
        <w:t>-3</w:t>
      </w:r>
      <w:r w:rsidRPr="00601B72">
        <w:rPr>
          <w:noProof/>
        </w:rPr>
        <w:t xml:space="preserve"> kg / 10</w:t>
      </w:r>
      <w:r w:rsidRPr="00601B72">
        <w:rPr>
          <w:noProof/>
          <w:vertAlign w:val="superscript"/>
        </w:rPr>
        <w:t>-6</w:t>
      </w:r>
      <w:r w:rsidRPr="00601B72">
        <w:rPr>
          <w:lang w:val="da-DK"/>
        </w:rPr>
        <w:t xml:space="preserve"> </w:t>
      </w:r>
      <w:r w:rsidRPr="00601B72">
        <w:rPr>
          <w:noProof/>
        </w:rPr>
        <w:t>m</w:t>
      </w:r>
      <w:r w:rsidRPr="00601B72">
        <w:rPr>
          <w:noProof/>
          <w:vertAlign w:val="superscript"/>
        </w:rPr>
        <w:t>3</w:t>
      </w:r>
      <w:r w:rsidRPr="00601B72">
        <w:rPr>
          <w:noProof/>
        </w:rPr>
        <w:t xml:space="preserve"> = 1029</w:t>
      </w:r>
      <w:r w:rsidRPr="00601B72">
        <w:rPr>
          <w:lang w:val="da-DK"/>
        </w:rPr>
        <w:t xml:space="preserve"> </w:t>
      </w:r>
      <w:r w:rsidRPr="00601B72">
        <w:rPr>
          <w:noProof/>
        </w:rPr>
        <w:t>kg / m</w:t>
      </w:r>
      <w:r w:rsidRPr="00601B72">
        <w:rPr>
          <w:noProof/>
          <w:vertAlign w:val="superscript"/>
        </w:rPr>
        <w:t>3</w:t>
      </w:r>
    </w:p>
    <w:p w:rsidR="00601B72" w:rsidRPr="00601B72" w:rsidRDefault="00601B72" w:rsidP="00601B72">
      <w:pPr>
        <w:tabs>
          <w:tab w:val="left" w:pos="4485"/>
        </w:tabs>
        <w:rPr>
          <w:lang w:val="da-DK"/>
        </w:rPr>
      </w:pPr>
      <w:r w:rsidRPr="00601B72">
        <w:rPr>
          <w:noProof/>
        </w:rPr>
        <w:t xml:space="preserve">    ρ = m / V</w:t>
      </w:r>
    </w:p>
    <w:p w:rsidR="00E655E8" w:rsidRPr="00601B72" w:rsidRDefault="00601B72" w:rsidP="00601B72">
      <w:pPr>
        <w:tabs>
          <w:tab w:val="left" w:pos="4485"/>
        </w:tabs>
        <w:rPr>
          <w:noProof/>
        </w:rPr>
      </w:pPr>
      <w:r w:rsidRPr="00601B72">
        <w:rPr>
          <w:noProof/>
        </w:rPr>
        <w:t xml:space="preserve">    m</w:t>
      </w:r>
      <w:r w:rsidRPr="00601B72">
        <w:rPr>
          <w:lang w:val="da-DK"/>
        </w:rPr>
        <w:t xml:space="preserve"> = </w:t>
      </w:r>
      <w:r w:rsidRPr="00601B72">
        <w:rPr>
          <w:noProof/>
        </w:rPr>
        <w:t>ρ</w:t>
      </w:r>
      <w:r w:rsidRPr="00601B72">
        <w:rPr>
          <w:lang w:val="da-DK"/>
        </w:rPr>
        <w:t xml:space="preserve"> x </w:t>
      </w:r>
      <w:r w:rsidRPr="00601B72">
        <w:rPr>
          <w:noProof/>
        </w:rPr>
        <w:t>V</w:t>
      </w:r>
      <w:r w:rsidRPr="00601B72">
        <w:rPr>
          <w:lang w:val="da-DK"/>
        </w:rPr>
        <w:t xml:space="preserve"> = </w:t>
      </w:r>
      <w:r w:rsidRPr="00601B72">
        <w:rPr>
          <w:noProof/>
        </w:rPr>
        <w:t>5145 kg</w:t>
      </w:r>
    </w:p>
    <w:p w:rsidR="00744072" w:rsidRDefault="00744072" w:rsidP="00E655E8">
      <w:pPr>
        <w:tabs>
          <w:tab w:val="left" w:pos="4485"/>
        </w:tabs>
        <w:rPr>
          <w:lang w:val="sr-Cyrl-CS"/>
        </w:rPr>
      </w:pPr>
    </w:p>
    <w:p w:rsidR="00E655E8" w:rsidRPr="003C47C3" w:rsidRDefault="00C52636" w:rsidP="00E655E8">
      <w:pPr>
        <w:tabs>
          <w:tab w:val="left" w:pos="4485"/>
        </w:tabs>
        <w:rPr>
          <w:lang w:val="sr-Cyrl-CS"/>
        </w:rPr>
      </w:pPr>
      <w:r>
        <w:t>3</w:t>
      </w:r>
      <w:r w:rsidR="00E655E8" w:rsidRPr="003C47C3">
        <w:rPr>
          <w:lang w:val="sr-Cyrl-CS"/>
        </w:rPr>
        <w:t>.</w:t>
      </w:r>
      <w:r w:rsidR="00E655E8">
        <w:rPr>
          <w:lang w:val="sr-Cyrl-CS"/>
        </w:rPr>
        <w:t xml:space="preserve"> Одреди густину </w:t>
      </w:r>
      <w:r w:rsidR="00E655E8" w:rsidRPr="003C47C3">
        <w:rPr>
          <w:lang w:val="sr-Cyrl-CS"/>
        </w:rPr>
        <w:t xml:space="preserve">  2000 </w:t>
      </w:r>
      <w:r w:rsidR="00E655E8" w:rsidRPr="003C47C3">
        <w:t>l</w:t>
      </w:r>
      <w:r w:rsidR="00E655E8" w:rsidRPr="003C47C3">
        <w:rPr>
          <w:lang w:val="sr-Cyrl-CS"/>
        </w:rPr>
        <w:t xml:space="preserve"> млека</w:t>
      </w:r>
      <w:r w:rsidR="00E655E8">
        <w:rPr>
          <w:lang w:val="sr-Cyrl-CS"/>
        </w:rPr>
        <w:t>,</w:t>
      </w:r>
      <w:r w:rsidR="00E655E8" w:rsidRPr="003C47C3">
        <w:rPr>
          <w:lang w:val="sr-Cyrl-CS"/>
        </w:rPr>
        <w:t xml:space="preserve"> ако је његова маса 2062 </w:t>
      </w:r>
      <w:r w:rsidR="00E655E8" w:rsidRPr="003C47C3">
        <w:t>kg</w:t>
      </w:r>
      <w:r w:rsidR="00E655E8">
        <w:rPr>
          <w:lang w:val="sr-Cyrl-CS"/>
        </w:rPr>
        <w:t>.</w:t>
      </w:r>
      <w:r w:rsidR="00E655E8" w:rsidRPr="003C47C3">
        <w:rPr>
          <w:lang w:val="sr-Cyrl-CS"/>
        </w:rPr>
        <w:t xml:space="preserve"> Резултат изразити у </w:t>
      </w:r>
      <w:r w:rsidR="00E655E8" w:rsidRPr="003C47C3">
        <w:t>g</w:t>
      </w:r>
      <w:r w:rsidR="00E655E8" w:rsidRPr="003C47C3">
        <w:rPr>
          <w:lang w:val="ru-RU"/>
        </w:rPr>
        <w:t>/</w:t>
      </w:r>
      <w:r w:rsidR="00E655E8" w:rsidRPr="003C47C3">
        <w:t>cm</w:t>
      </w:r>
      <w:r w:rsidR="00E655E8" w:rsidRPr="003C47C3">
        <w:rPr>
          <w:vertAlign w:val="superscript"/>
          <w:lang w:val="ru-RU"/>
        </w:rPr>
        <w:t>3</w:t>
      </w:r>
      <w:r w:rsidR="00E655E8" w:rsidRPr="003C47C3">
        <w:rPr>
          <w:lang w:val="ru-RU"/>
        </w:rPr>
        <w:t>.</w:t>
      </w:r>
    </w:p>
    <w:p w:rsidR="00601B72" w:rsidRPr="00601B72" w:rsidRDefault="00601B72" w:rsidP="00601B72">
      <w:pPr>
        <w:tabs>
          <w:tab w:val="left" w:pos="4485"/>
        </w:tabs>
        <w:rPr>
          <w:lang w:val="sr-Cyrl-CS"/>
        </w:rPr>
      </w:pPr>
      <w:r w:rsidRPr="00601B72">
        <w:rPr>
          <w:lang w:val="da-DK"/>
        </w:rPr>
        <w:t xml:space="preserve">   V</w:t>
      </w:r>
      <w:r w:rsidRPr="00601B72">
        <w:rPr>
          <w:lang w:val="sr-Cyrl-CS"/>
        </w:rPr>
        <w:t xml:space="preserve"> = 2000 </w:t>
      </w:r>
      <w:r w:rsidRPr="00601B72">
        <w:t>l</w:t>
      </w:r>
      <w:r w:rsidRPr="00601B72">
        <w:rPr>
          <w:lang w:val="sr-Cyrl-CS"/>
        </w:rPr>
        <w:t xml:space="preserve"> = 2000 </w:t>
      </w:r>
      <w:r w:rsidRPr="00601B72">
        <w:t>dm</w:t>
      </w:r>
      <w:r w:rsidRPr="00601B72">
        <w:rPr>
          <w:vertAlign w:val="superscript"/>
          <w:lang w:val="sr-Cyrl-CS"/>
        </w:rPr>
        <w:t>3</w:t>
      </w:r>
      <w:r w:rsidRPr="00601B72">
        <w:rPr>
          <w:lang w:val="sr-Cyrl-CS"/>
        </w:rPr>
        <w:t xml:space="preserve"> = 2 </w:t>
      </w:r>
      <w:r w:rsidRPr="00601B72">
        <w:t>x</w:t>
      </w:r>
      <w:r w:rsidRPr="00601B72">
        <w:rPr>
          <w:lang w:val="sr-Cyrl-CS"/>
        </w:rPr>
        <w:t xml:space="preserve"> 10</w:t>
      </w:r>
      <w:r w:rsidRPr="00601B72">
        <w:rPr>
          <w:vertAlign w:val="superscript"/>
          <w:lang w:val="sr-Cyrl-CS"/>
        </w:rPr>
        <w:t>6</w:t>
      </w:r>
      <w:r w:rsidRPr="00601B72">
        <w:rPr>
          <w:lang w:val="sr-Cyrl-CS"/>
        </w:rPr>
        <w:t xml:space="preserve"> </w:t>
      </w:r>
      <w:r w:rsidRPr="00601B72">
        <w:t>cm</w:t>
      </w:r>
      <w:r w:rsidRPr="00601B72">
        <w:rPr>
          <w:vertAlign w:val="superscript"/>
          <w:lang w:val="sr-Cyrl-CS"/>
        </w:rPr>
        <w:t>3</w:t>
      </w:r>
    </w:p>
    <w:p w:rsidR="00601B72" w:rsidRPr="00601B72" w:rsidRDefault="00601B72" w:rsidP="00601B72">
      <w:pPr>
        <w:tabs>
          <w:tab w:val="left" w:pos="4485"/>
        </w:tabs>
        <w:rPr>
          <w:lang w:val="sr-Cyrl-CS"/>
        </w:rPr>
      </w:pPr>
      <w:r w:rsidRPr="00601B72">
        <w:t xml:space="preserve">   m</w:t>
      </w:r>
      <w:r w:rsidRPr="00601B72">
        <w:rPr>
          <w:lang w:val="sr-Cyrl-CS"/>
        </w:rPr>
        <w:t xml:space="preserve"> = 2062 </w:t>
      </w:r>
      <w:r w:rsidRPr="00601B72">
        <w:t>kg</w:t>
      </w:r>
      <w:r w:rsidRPr="00601B72">
        <w:rPr>
          <w:lang w:val="sr-Cyrl-CS"/>
        </w:rPr>
        <w:t xml:space="preserve"> = 2,062 </w:t>
      </w:r>
      <w:r w:rsidRPr="00601B72">
        <w:t>x</w:t>
      </w:r>
      <w:r w:rsidRPr="00601B72">
        <w:rPr>
          <w:lang w:val="sr-Cyrl-CS"/>
        </w:rPr>
        <w:t xml:space="preserve"> 10</w:t>
      </w:r>
      <w:r w:rsidRPr="00601B72">
        <w:rPr>
          <w:vertAlign w:val="superscript"/>
          <w:lang w:val="sr-Cyrl-CS"/>
        </w:rPr>
        <w:t>6</w:t>
      </w:r>
      <w:r w:rsidRPr="00601B72">
        <w:rPr>
          <w:lang w:val="sr-Cyrl-CS"/>
        </w:rPr>
        <w:t xml:space="preserve"> </w:t>
      </w:r>
      <w:r w:rsidRPr="00601B72">
        <w:t>g</w:t>
      </w:r>
    </w:p>
    <w:p w:rsidR="00E655E8" w:rsidRPr="00215C1E" w:rsidRDefault="00601B72" w:rsidP="00601B72">
      <w:pPr>
        <w:tabs>
          <w:tab w:val="left" w:pos="4485"/>
        </w:tabs>
        <w:rPr>
          <w:lang w:val="sr-Cyrl-CS"/>
        </w:rPr>
      </w:pPr>
      <w:r w:rsidRPr="00601B72">
        <w:rPr>
          <w:noProof/>
        </w:rPr>
        <w:t xml:space="preserve">   ρ = m / V</w:t>
      </w:r>
      <w:r w:rsidRPr="00601B72">
        <w:rPr>
          <w:lang w:val="sr-Cyrl-CS"/>
        </w:rPr>
        <w:t xml:space="preserve"> = 1,031 </w:t>
      </w:r>
      <w:r w:rsidRPr="00601B72">
        <w:t>g</w:t>
      </w:r>
      <w:r w:rsidRPr="00601B72">
        <w:rPr>
          <w:lang w:val="sr-Cyrl-CS"/>
        </w:rPr>
        <w:t>/</w:t>
      </w:r>
      <w:r w:rsidRPr="00601B72">
        <w:t>cm</w:t>
      </w:r>
      <w:r w:rsidRPr="00601B72">
        <w:rPr>
          <w:vertAlign w:val="superscript"/>
          <w:lang w:val="sr-Cyrl-CS"/>
        </w:rPr>
        <w:t>3</w:t>
      </w:r>
    </w:p>
    <w:p w:rsidR="008639EA" w:rsidRPr="00601B72" w:rsidRDefault="008639EA" w:rsidP="008639EA">
      <w:pPr>
        <w:ind w:left="720" w:right="190"/>
        <w:contextualSpacing/>
        <w:rPr>
          <w:rFonts w:eastAsia="Arial Unicode MS" w:cstheme="minorHAnsi"/>
        </w:rPr>
      </w:pPr>
    </w:p>
    <w:p w:rsidR="00376FB3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:rsidR="00E655E8" w:rsidRPr="00663437" w:rsidRDefault="00CD01D2" w:rsidP="00E655E8">
      <w:pPr>
        <w:pStyle w:val="BodyTex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ТЕСТ </w:t>
      </w:r>
      <w:r w:rsidR="00663437">
        <w:rPr>
          <w:rFonts w:asciiTheme="minorHAnsi" w:hAnsiTheme="minorHAnsi"/>
          <w:b w:val="0"/>
          <w:sz w:val="22"/>
          <w:szCs w:val="22"/>
        </w:rPr>
        <w:t xml:space="preserve"> ИЗ </w:t>
      </w:r>
      <w:r w:rsidR="00E655E8" w:rsidRPr="00663437">
        <w:rPr>
          <w:rFonts w:asciiTheme="minorHAnsi" w:hAnsiTheme="minorHAnsi"/>
          <w:b w:val="0"/>
          <w:sz w:val="22"/>
          <w:szCs w:val="22"/>
        </w:rPr>
        <w:t>ТЕХНОЛОГИЈА МЛЕКА</w:t>
      </w: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 w:rsidRPr="00663437">
        <w:rPr>
          <w:rFonts w:asciiTheme="minorHAnsi" w:hAnsiTheme="minorHAnsi"/>
          <w:b w:val="0"/>
          <w:sz w:val="22"/>
          <w:szCs w:val="22"/>
        </w:rPr>
        <w:t xml:space="preserve">1. </w:t>
      </w:r>
      <w:r w:rsidRPr="00663437">
        <w:rPr>
          <w:rFonts w:asciiTheme="minorHAnsi" w:hAnsiTheme="minorHAnsi"/>
          <w:b w:val="0"/>
          <w:sz w:val="22"/>
          <w:szCs w:val="22"/>
          <w:lang w:val="ru-RU"/>
        </w:rPr>
        <w:t>Заокружити број испред тачног одговора</w:t>
      </w: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  <w:lang w:val="sr-Cyrl-CS"/>
        </w:rPr>
      </w:pPr>
      <w:r w:rsidRPr="00663437">
        <w:rPr>
          <w:rFonts w:asciiTheme="minorHAnsi" w:hAnsiTheme="minorHAnsi"/>
          <w:b w:val="0"/>
          <w:sz w:val="22"/>
          <w:szCs w:val="22"/>
          <w:lang w:val="ru-RU"/>
        </w:rPr>
        <w:t>У протеине сурутке спадају:</w:t>
      </w:r>
      <w:r w:rsidRPr="00663437">
        <w:rPr>
          <w:rFonts w:asciiTheme="minorHAnsi" w:hAnsiTheme="minorHAnsi"/>
          <w:b w:val="0"/>
          <w:sz w:val="22"/>
          <w:szCs w:val="22"/>
          <w:lang w:val="ru-RU"/>
        </w:rPr>
        <w:tab/>
      </w:r>
      <w:r w:rsidRPr="00663437">
        <w:rPr>
          <w:rFonts w:asciiTheme="minorHAnsi" w:hAnsiTheme="minorHAnsi"/>
          <w:b w:val="0"/>
          <w:sz w:val="22"/>
          <w:szCs w:val="22"/>
          <w:lang w:val="ru-RU"/>
        </w:rPr>
        <w:tab/>
      </w:r>
      <w:r w:rsidRPr="00663437">
        <w:rPr>
          <w:rFonts w:asciiTheme="minorHAnsi" w:hAnsiTheme="minorHAnsi"/>
          <w:b w:val="0"/>
          <w:sz w:val="22"/>
          <w:szCs w:val="22"/>
          <w:lang w:val="ru-RU"/>
        </w:rPr>
        <w:tab/>
      </w:r>
      <w:r w:rsidRPr="00663437">
        <w:rPr>
          <w:rFonts w:asciiTheme="minorHAnsi" w:hAnsiTheme="minorHAnsi"/>
          <w:b w:val="0"/>
          <w:sz w:val="22"/>
          <w:szCs w:val="22"/>
          <w:lang w:val="sr-Cyrl-CS"/>
        </w:rPr>
        <w:t xml:space="preserve">  </w:t>
      </w:r>
    </w:p>
    <w:p w:rsidR="00E655E8" w:rsidRPr="00663437" w:rsidRDefault="00E655E8" w:rsidP="00E655E8">
      <w:pPr>
        <w:pStyle w:val="BodyText"/>
        <w:numPr>
          <w:ilvl w:val="0"/>
          <w:numId w:val="26"/>
        </w:numPr>
        <w:tabs>
          <w:tab w:val="left" w:pos="1080"/>
        </w:tabs>
        <w:rPr>
          <w:rFonts w:asciiTheme="minorHAnsi" w:hAnsiTheme="minorHAnsi"/>
          <w:b w:val="0"/>
          <w:sz w:val="22"/>
          <w:szCs w:val="22"/>
          <w:lang w:val="ru-RU"/>
        </w:rPr>
      </w:pPr>
      <w:r w:rsidRPr="00663437">
        <w:rPr>
          <w:rFonts w:asciiTheme="minorHAnsi" w:hAnsiTheme="minorHAnsi"/>
          <w:b w:val="0"/>
          <w:sz w:val="22"/>
          <w:szCs w:val="22"/>
          <w:lang w:val="ru-RU"/>
        </w:rPr>
        <w:t>казеин и</w:t>
      </w:r>
      <w:r w:rsidRPr="00663437">
        <w:rPr>
          <w:rFonts w:asciiTheme="minorHAnsi" w:hAnsiTheme="minorHAnsi"/>
          <w:b w:val="0"/>
          <w:sz w:val="22"/>
          <w:szCs w:val="22"/>
          <w:lang w:val="sr-Cyrl-CS"/>
        </w:rPr>
        <w:t xml:space="preserve"> </w:t>
      </w:r>
      <w:r w:rsidRPr="00663437">
        <w:rPr>
          <w:rFonts w:asciiTheme="minorHAnsi" w:hAnsiTheme="minorHAnsi"/>
          <w:b w:val="0"/>
          <w:sz w:val="22"/>
          <w:szCs w:val="22"/>
          <w:lang w:val="ru-RU"/>
        </w:rPr>
        <w:t>лактоглобулини</w:t>
      </w:r>
    </w:p>
    <w:p w:rsidR="00E655E8" w:rsidRPr="00663437" w:rsidRDefault="00E655E8" w:rsidP="00E655E8">
      <w:pPr>
        <w:pStyle w:val="BodyText"/>
        <w:numPr>
          <w:ilvl w:val="0"/>
          <w:numId w:val="26"/>
        </w:numPr>
        <w:tabs>
          <w:tab w:val="left" w:pos="1080"/>
        </w:tabs>
        <w:rPr>
          <w:rFonts w:asciiTheme="minorHAnsi" w:hAnsiTheme="minorHAnsi"/>
          <w:b w:val="0"/>
          <w:sz w:val="22"/>
          <w:szCs w:val="22"/>
          <w:lang w:val="ru-RU"/>
        </w:rPr>
      </w:pPr>
      <w:r w:rsidRPr="00663437">
        <w:rPr>
          <w:rFonts w:asciiTheme="minorHAnsi" w:hAnsiTheme="minorHAnsi"/>
          <w:b w:val="0"/>
          <w:sz w:val="22"/>
          <w:szCs w:val="22"/>
          <w:lang w:val="ru-RU"/>
        </w:rPr>
        <w:t>миозин и лактоалбумини</w:t>
      </w:r>
    </w:p>
    <w:p w:rsidR="00E655E8" w:rsidRPr="00663437" w:rsidRDefault="00E655E8" w:rsidP="00E655E8">
      <w:pPr>
        <w:pStyle w:val="BodyText"/>
        <w:numPr>
          <w:ilvl w:val="0"/>
          <w:numId w:val="26"/>
        </w:numPr>
        <w:tabs>
          <w:tab w:val="left" w:pos="1080"/>
        </w:tabs>
        <w:rPr>
          <w:rFonts w:asciiTheme="minorHAnsi" w:hAnsiTheme="minorHAnsi"/>
          <w:b w:val="0"/>
          <w:sz w:val="22"/>
          <w:szCs w:val="22"/>
          <w:lang w:val="ru-RU"/>
        </w:rPr>
      </w:pPr>
      <w:r w:rsidRPr="00663437">
        <w:rPr>
          <w:rFonts w:asciiTheme="minorHAnsi" w:hAnsiTheme="minorHAnsi"/>
          <w:b w:val="0"/>
          <w:sz w:val="22"/>
          <w:szCs w:val="22"/>
          <w:lang w:val="ru-RU"/>
        </w:rPr>
        <w:t>лактоалбумини и</w:t>
      </w:r>
      <w:r w:rsidRPr="00663437">
        <w:rPr>
          <w:rFonts w:asciiTheme="minorHAnsi" w:hAnsiTheme="minorHAnsi"/>
          <w:b w:val="0"/>
          <w:sz w:val="22"/>
          <w:szCs w:val="22"/>
          <w:lang w:val="sr-Cyrl-CS"/>
        </w:rPr>
        <w:t xml:space="preserve"> </w:t>
      </w:r>
      <w:r w:rsidRPr="00663437">
        <w:rPr>
          <w:rFonts w:asciiTheme="minorHAnsi" w:hAnsiTheme="minorHAnsi"/>
          <w:b w:val="0"/>
          <w:sz w:val="22"/>
          <w:szCs w:val="22"/>
          <w:lang w:val="ru-RU"/>
        </w:rPr>
        <w:t>лактоглобулини</w:t>
      </w:r>
    </w:p>
    <w:p w:rsidR="00E655E8" w:rsidRPr="00663437" w:rsidRDefault="00E655E8" w:rsidP="00E655E8">
      <w:pPr>
        <w:pStyle w:val="ListParagraph"/>
        <w:numPr>
          <w:ilvl w:val="0"/>
          <w:numId w:val="26"/>
        </w:numPr>
        <w:spacing w:after="0" w:line="240" w:lineRule="auto"/>
      </w:pPr>
      <w:r w:rsidRPr="00663437">
        <w:rPr>
          <w:lang w:val="ru-RU"/>
        </w:rPr>
        <w:t>глутен и казеин                                                                                                                                                                             1</w:t>
      </w:r>
    </w:p>
    <w:p w:rsidR="00E655E8" w:rsidRPr="00663437" w:rsidRDefault="00E655E8" w:rsidP="00E655E8">
      <w:pPr>
        <w:pStyle w:val="ListParagraph"/>
      </w:pPr>
    </w:p>
    <w:p w:rsidR="00E655E8" w:rsidRPr="00663437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2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 Заокружити број испред тачног одговора</w:t>
      </w:r>
    </w:p>
    <w:p w:rsidR="00E655E8" w:rsidRPr="00663437" w:rsidRDefault="00E655E8" w:rsidP="00E655E8">
      <w:pPr>
        <w:rPr>
          <w:lang w:val="sr-Cyrl-CS"/>
        </w:rPr>
      </w:pPr>
      <w:r w:rsidRPr="00663437">
        <w:rPr>
          <w:noProof/>
        </w:rPr>
        <w:t>Млечна маст у млеку гради:</w:t>
      </w:r>
    </w:p>
    <w:p w:rsidR="00E655E8" w:rsidRPr="00663437" w:rsidRDefault="00E655E8" w:rsidP="00E655E8">
      <w:pPr>
        <w:numPr>
          <w:ilvl w:val="0"/>
          <w:numId w:val="29"/>
        </w:numPr>
        <w:spacing w:after="0" w:line="240" w:lineRule="auto"/>
        <w:rPr>
          <w:lang w:val="sl-SI"/>
        </w:rPr>
      </w:pPr>
      <w:r w:rsidRPr="00663437">
        <w:rPr>
          <w:noProof/>
        </w:rPr>
        <w:t>колоидни раствор</w:t>
      </w:r>
    </w:p>
    <w:p w:rsidR="00E655E8" w:rsidRPr="00663437" w:rsidRDefault="00E655E8" w:rsidP="00E655E8">
      <w:pPr>
        <w:numPr>
          <w:ilvl w:val="0"/>
          <w:numId w:val="29"/>
        </w:numPr>
        <w:spacing w:after="0" w:line="240" w:lineRule="auto"/>
        <w:rPr>
          <w:noProof/>
        </w:rPr>
      </w:pPr>
      <w:r w:rsidRPr="00663437">
        <w:rPr>
          <w:noProof/>
        </w:rPr>
        <w:t>прави раствор</w:t>
      </w:r>
    </w:p>
    <w:p w:rsidR="00E655E8" w:rsidRPr="00663437" w:rsidRDefault="00E655E8" w:rsidP="00E655E8">
      <w:pPr>
        <w:numPr>
          <w:ilvl w:val="0"/>
          <w:numId w:val="29"/>
        </w:numPr>
        <w:spacing w:after="0" w:line="240" w:lineRule="auto"/>
        <w:rPr>
          <w:noProof/>
        </w:rPr>
      </w:pPr>
      <w:r w:rsidRPr="00663437">
        <w:rPr>
          <w:noProof/>
        </w:rPr>
        <w:t xml:space="preserve">емулзију </w:t>
      </w:r>
    </w:p>
    <w:p w:rsidR="00E655E8" w:rsidRPr="00663437" w:rsidRDefault="00E655E8" w:rsidP="00E655E8">
      <w:pPr>
        <w:numPr>
          <w:ilvl w:val="0"/>
          <w:numId w:val="29"/>
        </w:numPr>
        <w:spacing w:after="0" w:line="240" w:lineRule="auto"/>
      </w:pPr>
      <w:r w:rsidRPr="00663437">
        <w:rPr>
          <w:noProof/>
          <w:lang w:val="sr-Cyrl-CS"/>
        </w:rPr>
        <w:t>суспензију</w:t>
      </w:r>
      <w:r w:rsidRPr="00663437">
        <w:rPr>
          <w:b/>
          <w:noProof/>
        </w:rPr>
        <w:t xml:space="preserve"> </w:t>
      </w:r>
      <w:r w:rsidRPr="00663437">
        <w:rPr>
          <w:noProof/>
        </w:rPr>
        <w:t xml:space="preserve">                                                                                                                                                                                     1</w:t>
      </w: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</w:p>
    <w:p w:rsidR="00E655E8" w:rsidRPr="00663437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t>3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 Заокружити број испред тачног одговора</w:t>
      </w:r>
    </w:p>
    <w:p w:rsidR="00E655E8" w:rsidRPr="00663437" w:rsidRDefault="00E655E8" w:rsidP="00E655E8">
      <w:pPr>
        <w:rPr>
          <w:lang w:val="sl-SI"/>
        </w:rPr>
      </w:pPr>
      <w:r w:rsidRPr="00663437">
        <w:rPr>
          <w:lang w:val="sl-SI"/>
        </w:rPr>
        <w:t>Млечни шећер се назива</w:t>
      </w:r>
    </w:p>
    <w:p w:rsidR="00E655E8" w:rsidRPr="00663437" w:rsidRDefault="00E655E8" w:rsidP="00E655E8">
      <w:pPr>
        <w:numPr>
          <w:ilvl w:val="0"/>
          <w:numId w:val="30"/>
        </w:numPr>
        <w:suppressAutoHyphens/>
        <w:spacing w:after="0" w:line="240" w:lineRule="auto"/>
        <w:rPr>
          <w:lang w:val="sl-SI"/>
        </w:rPr>
      </w:pPr>
      <w:r w:rsidRPr="00663437">
        <w:rPr>
          <w:lang w:val="sl-SI"/>
        </w:rPr>
        <w:t>малтоза</w:t>
      </w:r>
    </w:p>
    <w:p w:rsidR="00E655E8" w:rsidRPr="00663437" w:rsidRDefault="00E655E8" w:rsidP="00E655E8">
      <w:pPr>
        <w:numPr>
          <w:ilvl w:val="0"/>
          <w:numId w:val="30"/>
        </w:numPr>
        <w:suppressAutoHyphens/>
        <w:spacing w:after="0" w:line="240" w:lineRule="auto"/>
        <w:rPr>
          <w:lang w:val="sl-SI"/>
        </w:rPr>
      </w:pPr>
      <w:r w:rsidRPr="00663437">
        <w:rPr>
          <w:lang w:val="sl-SI"/>
        </w:rPr>
        <w:t>галактоза</w:t>
      </w:r>
    </w:p>
    <w:p w:rsidR="00E655E8" w:rsidRPr="00663437" w:rsidRDefault="00E655E8" w:rsidP="00E655E8">
      <w:pPr>
        <w:numPr>
          <w:ilvl w:val="0"/>
          <w:numId w:val="30"/>
        </w:numPr>
        <w:suppressAutoHyphens/>
        <w:spacing w:after="0" w:line="240" w:lineRule="auto"/>
        <w:rPr>
          <w:lang w:val="sl-SI"/>
        </w:rPr>
      </w:pPr>
      <w:r w:rsidRPr="00663437">
        <w:rPr>
          <w:lang w:val="sl-SI"/>
        </w:rPr>
        <w:t>лактоза</w:t>
      </w:r>
    </w:p>
    <w:p w:rsidR="00E655E8" w:rsidRPr="00663437" w:rsidRDefault="00E655E8" w:rsidP="00E655E8">
      <w:pPr>
        <w:numPr>
          <w:ilvl w:val="0"/>
          <w:numId w:val="30"/>
        </w:numPr>
        <w:suppressAutoHyphens/>
        <w:spacing w:after="0" w:line="240" w:lineRule="auto"/>
        <w:rPr>
          <w:lang w:val="sl-SI"/>
        </w:rPr>
      </w:pPr>
      <w:r w:rsidRPr="00663437">
        <w:rPr>
          <w:lang w:val="sr-Cyrl-CS"/>
        </w:rPr>
        <w:t>сахароза</w:t>
      </w:r>
    </w:p>
    <w:p w:rsidR="00E655E8" w:rsidRPr="00663437" w:rsidRDefault="00E655E8" w:rsidP="00E655E8">
      <w:pPr>
        <w:numPr>
          <w:ilvl w:val="0"/>
          <w:numId w:val="30"/>
        </w:numPr>
        <w:spacing w:after="0" w:line="240" w:lineRule="auto"/>
      </w:pPr>
      <w:r w:rsidRPr="00663437">
        <w:rPr>
          <w:lang w:val="sr-Cyrl-CS"/>
        </w:rPr>
        <w:t>декстроза</w:t>
      </w:r>
      <w:r w:rsidRPr="00663437">
        <w:rPr>
          <w:rFonts w:cs="Arial"/>
          <w:noProof/>
        </w:rPr>
        <w:t xml:space="preserve">                                                                                                                                                                  </w:t>
      </w:r>
      <w:r w:rsidR="00663437">
        <w:rPr>
          <w:rFonts w:cs="Arial"/>
          <w:noProof/>
        </w:rPr>
        <w:t xml:space="preserve">                   </w:t>
      </w:r>
      <w:r w:rsidRPr="00663437">
        <w:rPr>
          <w:rFonts w:cs="Arial"/>
          <w:noProof/>
        </w:rPr>
        <w:t xml:space="preserve">  1</w:t>
      </w: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</w:p>
    <w:p w:rsidR="00744072" w:rsidRDefault="00744072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</w:p>
    <w:p w:rsidR="00E655E8" w:rsidRPr="00663437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t>4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 Заокружити број испред тачног одговора</w:t>
      </w:r>
    </w:p>
    <w:p w:rsidR="00E655E8" w:rsidRPr="00663437" w:rsidRDefault="00E655E8" w:rsidP="00E655E8">
      <w:pPr>
        <w:rPr>
          <w:lang w:val="sl-SI"/>
        </w:rPr>
      </w:pPr>
      <w:r w:rsidRPr="00663437">
        <w:rPr>
          <w:lang w:val="sl-SI"/>
        </w:rPr>
        <w:t>Најзаступљенија беланчевина у млеку је:</w:t>
      </w:r>
    </w:p>
    <w:p w:rsidR="00E655E8" w:rsidRPr="00663437" w:rsidRDefault="00E655E8" w:rsidP="00E655E8">
      <w:pPr>
        <w:numPr>
          <w:ilvl w:val="0"/>
          <w:numId w:val="31"/>
        </w:numPr>
        <w:suppressAutoHyphens/>
        <w:spacing w:after="0" w:line="240" w:lineRule="auto"/>
        <w:rPr>
          <w:lang w:val="sl-SI"/>
        </w:rPr>
      </w:pPr>
      <w:r w:rsidRPr="00663437">
        <w:rPr>
          <w:lang w:val="sl-SI"/>
        </w:rPr>
        <w:t>албумин</w:t>
      </w:r>
    </w:p>
    <w:p w:rsidR="00E655E8" w:rsidRPr="00663437" w:rsidRDefault="00E655E8" w:rsidP="00E655E8">
      <w:pPr>
        <w:numPr>
          <w:ilvl w:val="0"/>
          <w:numId w:val="31"/>
        </w:numPr>
        <w:suppressAutoHyphens/>
        <w:spacing w:after="0" w:line="240" w:lineRule="auto"/>
        <w:rPr>
          <w:lang w:val="sl-SI"/>
        </w:rPr>
      </w:pPr>
      <w:r w:rsidRPr="00663437">
        <w:rPr>
          <w:lang w:val="sl-SI"/>
        </w:rPr>
        <w:t>казеин</w:t>
      </w:r>
    </w:p>
    <w:p w:rsidR="00E655E8" w:rsidRPr="00663437" w:rsidRDefault="00E655E8" w:rsidP="00E655E8">
      <w:pPr>
        <w:numPr>
          <w:ilvl w:val="0"/>
          <w:numId w:val="31"/>
        </w:numPr>
        <w:suppressAutoHyphens/>
        <w:spacing w:after="0" w:line="240" w:lineRule="auto"/>
        <w:rPr>
          <w:b/>
          <w:lang w:val="sl-SI"/>
        </w:rPr>
      </w:pPr>
      <w:r w:rsidRPr="00663437">
        <w:rPr>
          <w:lang w:val="sl-SI"/>
        </w:rPr>
        <w:t>актин</w:t>
      </w:r>
    </w:p>
    <w:p w:rsidR="00E655E8" w:rsidRPr="00663437" w:rsidRDefault="00E655E8" w:rsidP="00E655E8">
      <w:pPr>
        <w:numPr>
          <w:ilvl w:val="0"/>
          <w:numId w:val="31"/>
        </w:numPr>
        <w:spacing w:after="0" w:line="240" w:lineRule="auto"/>
      </w:pPr>
      <w:r w:rsidRPr="00663437">
        <w:rPr>
          <w:lang w:val="sr-Cyrl-CS"/>
        </w:rPr>
        <w:t>глобулин</w:t>
      </w:r>
      <w:r w:rsidRPr="00663437">
        <w:rPr>
          <w:rFonts w:cs="Arial"/>
          <w:noProof/>
        </w:rPr>
        <w:t xml:space="preserve">                                                                                                                                                                </w:t>
      </w:r>
      <w:r w:rsidR="00663437">
        <w:rPr>
          <w:rFonts w:cs="Arial"/>
          <w:noProof/>
        </w:rPr>
        <w:t xml:space="preserve">                    </w:t>
      </w:r>
      <w:r w:rsidRPr="00663437">
        <w:rPr>
          <w:rFonts w:cs="Arial"/>
          <w:noProof/>
        </w:rPr>
        <w:t xml:space="preserve">     1</w:t>
      </w:r>
    </w:p>
    <w:p w:rsidR="00376FB3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</w:rPr>
      </w:pPr>
    </w:p>
    <w:p w:rsidR="00E655E8" w:rsidRPr="00663437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t>5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 Заокружити број испред тачног одговора</w:t>
      </w:r>
    </w:p>
    <w:p w:rsidR="00E655E8" w:rsidRPr="00663437" w:rsidRDefault="00E655E8" w:rsidP="00E655E8">
      <w:pPr>
        <w:rPr>
          <w:noProof/>
        </w:rPr>
      </w:pPr>
      <w:r w:rsidRPr="00663437">
        <w:rPr>
          <w:noProof/>
        </w:rPr>
        <w:t xml:space="preserve"> </w:t>
      </w:r>
      <w:r w:rsidRPr="00663437">
        <w:rPr>
          <w:noProof/>
          <w:lang w:val="sr-Cyrl-CS"/>
        </w:rPr>
        <w:t>Млечни шећер, л</w:t>
      </w:r>
      <w:r w:rsidRPr="00663437">
        <w:rPr>
          <w:noProof/>
        </w:rPr>
        <w:t>актоза је</w:t>
      </w:r>
    </w:p>
    <w:p w:rsidR="00E655E8" w:rsidRPr="00663437" w:rsidRDefault="00E655E8" w:rsidP="00E655E8">
      <w:pPr>
        <w:numPr>
          <w:ilvl w:val="0"/>
          <w:numId w:val="32"/>
        </w:numPr>
        <w:spacing w:after="0" w:line="240" w:lineRule="auto"/>
        <w:rPr>
          <w:noProof/>
          <w:lang w:val="sr-Cyrl-CS"/>
        </w:rPr>
      </w:pPr>
      <w:r w:rsidRPr="00663437">
        <w:rPr>
          <w:noProof/>
        </w:rPr>
        <w:t xml:space="preserve">моносахарид </w:t>
      </w:r>
    </w:p>
    <w:p w:rsidR="00E655E8" w:rsidRPr="00663437" w:rsidRDefault="00E655E8" w:rsidP="00E655E8">
      <w:pPr>
        <w:numPr>
          <w:ilvl w:val="0"/>
          <w:numId w:val="32"/>
        </w:numPr>
        <w:spacing w:after="0" w:line="240" w:lineRule="auto"/>
        <w:rPr>
          <w:noProof/>
        </w:rPr>
      </w:pPr>
      <w:r w:rsidRPr="00663437">
        <w:rPr>
          <w:noProof/>
        </w:rPr>
        <w:t>дисахарид</w:t>
      </w:r>
    </w:p>
    <w:p w:rsidR="00E655E8" w:rsidRPr="00663437" w:rsidRDefault="00E655E8" w:rsidP="00E655E8">
      <w:pPr>
        <w:numPr>
          <w:ilvl w:val="0"/>
          <w:numId w:val="32"/>
        </w:numPr>
        <w:spacing w:after="0" w:line="240" w:lineRule="auto"/>
        <w:rPr>
          <w:noProof/>
        </w:rPr>
      </w:pPr>
      <w:r w:rsidRPr="00663437">
        <w:rPr>
          <w:noProof/>
        </w:rPr>
        <w:t>полисахари</w:t>
      </w:r>
      <w:r w:rsidRPr="00663437">
        <w:rPr>
          <w:noProof/>
          <w:lang w:val="sr-Cyrl-CS"/>
        </w:rPr>
        <w:t>д</w:t>
      </w:r>
    </w:p>
    <w:p w:rsidR="00E655E8" w:rsidRPr="00663437" w:rsidRDefault="00E655E8" w:rsidP="00E655E8">
      <w:pPr>
        <w:numPr>
          <w:ilvl w:val="0"/>
          <w:numId w:val="32"/>
        </w:numPr>
        <w:spacing w:after="0" w:line="240" w:lineRule="auto"/>
      </w:pPr>
      <w:r w:rsidRPr="00663437">
        <w:rPr>
          <w:noProof/>
          <w:lang w:val="sr-Cyrl-CS"/>
        </w:rPr>
        <w:t>олигосахарид                                                                                                                                                                                1</w:t>
      </w: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</w:p>
    <w:p w:rsidR="00E655E8" w:rsidRPr="00663437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t>6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 Заокружити број испред тачног одговора</w:t>
      </w:r>
    </w:p>
    <w:p w:rsidR="00E655E8" w:rsidRPr="00663437" w:rsidRDefault="00E655E8" w:rsidP="00E655E8">
      <w:pPr>
        <w:rPr>
          <w:noProof/>
          <w:lang w:val="ru-RU"/>
        </w:rPr>
      </w:pPr>
      <w:r w:rsidRPr="00663437">
        <w:rPr>
          <w:noProof/>
          <w:lang w:val="ru-RU"/>
        </w:rPr>
        <w:t>Лактоза се хидролизом разлаже на :</w:t>
      </w:r>
    </w:p>
    <w:p w:rsidR="00E655E8" w:rsidRPr="00663437" w:rsidRDefault="00E655E8" w:rsidP="00E655E8">
      <w:pPr>
        <w:numPr>
          <w:ilvl w:val="0"/>
          <w:numId w:val="33"/>
        </w:numPr>
        <w:spacing w:after="0" w:line="240" w:lineRule="auto"/>
        <w:rPr>
          <w:noProof/>
          <w:lang w:val="sr-Cyrl-CS"/>
        </w:rPr>
      </w:pPr>
      <w:r w:rsidRPr="00663437">
        <w:rPr>
          <w:noProof/>
        </w:rPr>
        <w:t>глукозу и фруктозу</w:t>
      </w:r>
    </w:p>
    <w:p w:rsidR="00E655E8" w:rsidRPr="00663437" w:rsidRDefault="00E655E8" w:rsidP="00E655E8">
      <w:pPr>
        <w:numPr>
          <w:ilvl w:val="0"/>
          <w:numId w:val="33"/>
        </w:numPr>
        <w:spacing w:after="0" w:line="240" w:lineRule="auto"/>
        <w:rPr>
          <w:noProof/>
          <w:lang w:val="sr-Cyrl-CS"/>
        </w:rPr>
      </w:pPr>
      <w:r w:rsidRPr="00663437">
        <w:rPr>
          <w:noProof/>
        </w:rPr>
        <w:t>глукозу и галактозу</w:t>
      </w:r>
    </w:p>
    <w:p w:rsidR="00E655E8" w:rsidRPr="00663437" w:rsidRDefault="00E655E8" w:rsidP="00E655E8">
      <w:pPr>
        <w:numPr>
          <w:ilvl w:val="0"/>
          <w:numId w:val="33"/>
        </w:numPr>
        <w:spacing w:after="0" w:line="240" w:lineRule="auto"/>
        <w:rPr>
          <w:b/>
          <w:noProof/>
          <w:lang w:val="sr-Cyrl-CS"/>
        </w:rPr>
      </w:pPr>
      <w:r w:rsidRPr="00663437">
        <w:rPr>
          <w:noProof/>
          <w:lang w:val="sr-Cyrl-CS"/>
        </w:rPr>
        <w:t>фруктозу и галактозу</w:t>
      </w:r>
    </w:p>
    <w:p w:rsidR="00E655E8" w:rsidRPr="00663437" w:rsidRDefault="00E655E8" w:rsidP="00E655E8">
      <w:pPr>
        <w:numPr>
          <w:ilvl w:val="0"/>
          <w:numId w:val="33"/>
        </w:numPr>
        <w:spacing w:after="0" w:line="240" w:lineRule="auto"/>
      </w:pPr>
      <w:r w:rsidRPr="00663437">
        <w:rPr>
          <w:noProof/>
          <w:lang w:val="sr-Cyrl-CS"/>
        </w:rPr>
        <w:t>две глукозе</w:t>
      </w:r>
      <w:r w:rsidRPr="00663437">
        <w:rPr>
          <w:rFonts w:cs="Arial"/>
          <w:noProof/>
          <w:lang w:val="sr-Cyrl-CS"/>
        </w:rPr>
        <w:t xml:space="preserve"> </w:t>
      </w:r>
      <w:r w:rsidRPr="00663437">
        <w:rPr>
          <w:rFonts w:cs="Arial"/>
          <w:noProof/>
        </w:rPr>
        <w:t xml:space="preserve">                                                                                                                                                         </w:t>
      </w:r>
      <w:r w:rsidR="00663437">
        <w:rPr>
          <w:rFonts w:cs="Arial"/>
          <w:noProof/>
        </w:rPr>
        <w:t xml:space="preserve">                   </w:t>
      </w:r>
      <w:r w:rsidRPr="00663437">
        <w:rPr>
          <w:rFonts w:cs="Arial"/>
          <w:noProof/>
        </w:rPr>
        <w:t xml:space="preserve">       1</w:t>
      </w:r>
    </w:p>
    <w:p w:rsidR="00E655E8" w:rsidRPr="00663437" w:rsidRDefault="00E655E8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</w:p>
    <w:p w:rsidR="00E655E8" w:rsidRPr="00663437" w:rsidRDefault="00376FB3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t>7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Заокружити број испред тачног одговора</w:t>
      </w:r>
    </w:p>
    <w:p w:rsidR="00E655E8" w:rsidRPr="00663437" w:rsidRDefault="00E655E8" w:rsidP="00E655E8">
      <w:pPr>
        <w:rPr>
          <w:noProof/>
          <w:lang w:val="sr-Cyrl-CS"/>
        </w:rPr>
      </w:pPr>
      <w:r w:rsidRPr="00663437">
        <w:rPr>
          <w:noProof/>
        </w:rPr>
        <w:t xml:space="preserve"> </w:t>
      </w:r>
      <w:r w:rsidRPr="00663437">
        <w:rPr>
          <w:noProof/>
          <w:lang w:val="sr-Cyrl-CS"/>
        </w:rPr>
        <w:t>Т</w:t>
      </w:r>
      <w:r w:rsidRPr="00663437">
        <w:rPr>
          <w:noProof/>
        </w:rPr>
        <w:t>емператур</w:t>
      </w:r>
      <w:r w:rsidRPr="00663437">
        <w:rPr>
          <w:noProof/>
          <w:lang w:val="sr-Cyrl-CS"/>
        </w:rPr>
        <w:t>а</w:t>
      </w:r>
      <w:r w:rsidRPr="00663437">
        <w:rPr>
          <w:noProof/>
        </w:rPr>
        <w:t xml:space="preserve"> </w:t>
      </w:r>
      <w:r w:rsidRPr="00663437">
        <w:rPr>
          <w:noProof/>
          <w:lang w:val="sr-Cyrl-CS"/>
        </w:rPr>
        <w:t>н</w:t>
      </w:r>
      <w:r w:rsidRPr="00663437">
        <w:rPr>
          <w:noProof/>
        </w:rPr>
        <w:t>а којој се врши пастеризација млека за производњу јогурта</w:t>
      </w:r>
      <w:r w:rsidRPr="00663437">
        <w:rPr>
          <w:noProof/>
          <w:lang w:val="sr-Cyrl-CS"/>
        </w:rPr>
        <w:t xml:space="preserve"> је:</w:t>
      </w:r>
    </w:p>
    <w:p w:rsidR="00E655E8" w:rsidRPr="00663437" w:rsidRDefault="00E655E8" w:rsidP="00E655E8">
      <w:pPr>
        <w:numPr>
          <w:ilvl w:val="0"/>
          <w:numId w:val="35"/>
        </w:numPr>
        <w:spacing w:after="0" w:line="240" w:lineRule="auto"/>
        <w:rPr>
          <w:noProof/>
          <w:lang w:val="sr-Cyrl-CS"/>
        </w:rPr>
      </w:pPr>
      <w:r w:rsidRPr="00663437">
        <w:rPr>
          <w:noProof/>
          <w:lang w:val="sr-Cyrl-CS"/>
        </w:rPr>
        <w:t>55-65</w:t>
      </w:r>
      <w:r w:rsidRPr="00663437">
        <w:rPr>
          <w:noProof/>
          <w:vertAlign w:val="superscript"/>
          <w:lang w:val="sr-Cyrl-CS"/>
        </w:rPr>
        <w:t>о</w:t>
      </w:r>
      <w:r w:rsidRPr="00663437">
        <w:rPr>
          <w:noProof/>
          <w:lang w:val="sr-Cyrl-CS"/>
        </w:rPr>
        <w:t>С</w:t>
      </w:r>
    </w:p>
    <w:p w:rsidR="00E655E8" w:rsidRPr="00663437" w:rsidRDefault="00E655E8" w:rsidP="00E655E8">
      <w:pPr>
        <w:numPr>
          <w:ilvl w:val="0"/>
          <w:numId w:val="35"/>
        </w:numPr>
        <w:spacing w:after="0" w:line="240" w:lineRule="auto"/>
        <w:rPr>
          <w:noProof/>
          <w:lang w:val="sr-Cyrl-CS"/>
        </w:rPr>
      </w:pPr>
      <w:r w:rsidRPr="00663437">
        <w:rPr>
          <w:noProof/>
          <w:lang w:val="sr-Cyrl-CS"/>
        </w:rPr>
        <w:t>85-95</w:t>
      </w:r>
      <w:r w:rsidRPr="00663437">
        <w:rPr>
          <w:noProof/>
          <w:vertAlign w:val="superscript"/>
          <w:lang w:val="sr-Cyrl-CS"/>
        </w:rPr>
        <w:t>о</w:t>
      </w:r>
      <w:r w:rsidRPr="00663437">
        <w:rPr>
          <w:noProof/>
          <w:lang w:val="sr-Cyrl-CS"/>
        </w:rPr>
        <w:t>С</w:t>
      </w:r>
    </w:p>
    <w:p w:rsidR="00E655E8" w:rsidRPr="00663437" w:rsidRDefault="00E655E8" w:rsidP="00E655E8">
      <w:pPr>
        <w:numPr>
          <w:ilvl w:val="0"/>
          <w:numId w:val="35"/>
        </w:numPr>
        <w:spacing w:after="0" w:line="240" w:lineRule="auto"/>
        <w:rPr>
          <w:b/>
          <w:noProof/>
          <w:lang w:val="sr-Cyrl-CS"/>
        </w:rPr>
      </w:pPr>
      <w:r w:rsidRPr="00663437">
        <w:rPr>
          <w:noProof/>
          <w:lang w:val="sr-Cyrl-CS"/>
        </w:rPr>
        <w:t>105-115</w:t>
      </w:r>
      <w:r w:rsidRPr="00663437">
        <w:rPr>
          <w:noProof/>
          <w:vertAlign w:val="superscript"/>
          <w:lang w:val="sr-Cyrl-CS"/>
        </w:rPr>
        <w:t>о</w:t>
      </w:r>
      <w:r w:rsidRPr="00663437">
        <w:rPr>
          <w:noProof/>
          <w:lang w:val="sr-Cyrl-CS"/>
        </w:rPr>
        <w:t>С</w:t>
      </w:r>
    </w:p>
    <w:p w:rsidR="00E655E8" w:rsidRPr="002C67F7" w:rsidRDefault="00E655E8" w:rsidP="00E655E8">
      <w:pPr>
        <w:numPr>
          <w:ilvl w:val="0"/>
          <w:numId w:val="35"/>
        </w:numPr>
        <w:spacing w:after="0" w:line="240" w:lineRule="auto"/>
      </w:pPr>
      <w:r w:rsidRPr="00663437">
        <w:rPr>
          <w:noProof/>
          <w:lang w:val="sr-Cyrl-CS"/>
        </w:rPr>
        <w:t>70-75</w:t>
      </w:r>
      <w:r w:rsidRPr="00663437">
        <w:rPr>
          <w:noProof/>
          <w:vertAlign w:val="superscript"/>
          <w:lang w:val="sr-Cyrl-CS"/>
        </w:rPr>
        <w:t xml:space="preserve"> о</w:t>
      </w:r>
      <w:r w:rsidRPr="00663437">
        <w:rPr>
          <w:noProof/>
          <w:lang w:val="sr-Cyrl-CS"/>
        </w:rPr>
        <w:t>С                                                                                                                                                                                           1</w:t>
      </w:r>
    </w:p>
    <w:p w:rsidR="002C67F7" w:rsidRDefault="002C67F7" w:rsidP="002C67F7">
      <w:pPr>
        <w:spacing w:after="0" w:line="240" w:lineRule="auto"/>
        <w:rPr>
          <w:noProof/>
          <w:lang w:val="sr-Cyrl-CS"/>
        </w:rPr>
      </w:pPr>
    </w:p>
    <w:p w:rsidR="002C67F7" w:rsidRPr="0081389D" w:rsidRDefault="008F2707" w:rsidP="002C67F7">
      <w:pPr>
        <w:pStyle w:val="BodyText"/>
        <w:rPr>
          <w:b w:val="0"/>
          <w:lang w:val="ru-RU"/>
        </w:rPr>
      </w:pPr>
      <w:r>
        <w:rPr>
          <w:b w:val="0"/>
          <w:noProof/>
        </w:rPr>
        <w:t>8</w:t>
      </w:r>
      <w:r w:rsidR="002C67F7" w:rsidRPr="0081389D">
        <w:rPr>
          <w:b w:val="0"/>
          <w:lang w:val="ru-RU"/>
        </w:rPr>
        <w:t>.</w:t>
      </w:r>
      <w:r w:rsidR="002C67F7">
        <w:rPr>
          <w:b w:val="0"/>
          <w:lang w:val="ru-RU"/>
        </w:rPr>
        <w:t xml:space="preserve"> </w:t>
      </w:r>
      <w:r w:rsidR="002C67F7" w:rsidRPr="0081389D">
        <w:rPr>
          <w:b w:val="0"/>
          <w:lang w:val="ru-RU"/>
        </w:rPr>
        <w:t>Заокружити број испред тачног одговора</w:t>
      </w:r>
    </w:p>
    <w:p w:rsidR="002C67F7" w:rsidRPr="0081389D" w:rsidRDefault="002C67F7" w:rsidP="002C67F7">
      <w:pPr>
        <w:tabs>
          <w:tab w:val="left" w:pos="4485"/>
        </w:tabs>
      </w:pPr>
      <w:r w:rsidRPr="0081389D">
        <w:t xml:space="preserve">Добијање маслаца се врши у: </w:t>
      </w:r>
    </w:p>
    <w:p w:rsidR="002C67F7" w:rsidRPr="0081389D" w:rsidRDefault="002C67F7" w:rsidP="002C67F7">
      <w:pPr>
        <w:numPr>
          <w:ilvl w:val="0"/>
          <w:numId w:val="38"/>
        </w:numPr>
        <w:tabs>
          <w:tab w:val="left" w:pos="4485"/>
        </w:tabs>
        <w:spacing w:after="0" w:line="240" w:lineRule="auto"/>
      </w:pPr>
      <w:r w:rsidRPr="0081389D">
        <w:rPr>
          <w:lang w:val="sr-Cyrl-CS"/>
        </w:rPr>
        <w:t>м</w:t>
      </w:r>
      <w:r w:rsidRPr="0081389D">
        <w:t>ућкалицама</w:t>
      </w:r>
    </w:p>
    <w:p w:rsidR="002C67F7" w:rsidRPr="0081389D" w:rsidRDefault="002C67F7" w:rsidP="002C67F7">
      <w:pPr>
        <w:numPr>
          <w:ilvl w:val="0"/>
          <w:numId w:val="38"/>
        </w:numPr>
        <w:tabs>
          <w:tab w:val="left" w:pos="4485"/>
        </w:tabs>
        <w:spacing w:after="0" w:line="240" w:lineRule="auto"/>
      </w:pPr>
      <w:r w:rsidRPr="0081389D">
        <w:rPr>
          <w:lang w:val="sr-Cyrl-CS"/>
        </w:rPr>
        <w:t>б</w:t>
      </w:r>
      <w:r w:rsidRPr="0081389D">
        <w:t>ућкалицама</w:t>
      </w:r>
    </w:p>
    <w:p w:rsidR="002C67F7" w:rsidRPr="0081389D" w:rsidRDefault="002C67F7" w:rsidP="002C67F7">
      <w:pPr>
        <w:numPr>
          <w:ilvl w:val="0"/>
          <w:numId w:val="38"/>
        </w:numPr>
        <w:tabs>
          <w:tab w:val="left" w:pos="4485"/>
        </w:tabs>
        <w:spacing w:after="0" w:line="240" w:lineRule="auto"/>
        <w:rPr>
          <w:b/>
        </w:rPr>
      </w:pPr>
      <w:r w:rsidRPr="0081389D">
        <w:rPr>
          <w:lang w:val="sr-Cyrl-CS"/>
        </w:rPr>
        <w:t>с</w:t>
      </w:r>
      <w:r w:rsidRPr="0081389D">
        <w:t>ирарским кадама</w:t>
      </w:r>
    </w:p>
    <w:p w:rsidR="002C67F7" w:rsidRPr="00F05A26" w:rsidRDefault="002C67F7" w:rsidP="002C67F7">
      <w:pPr>
        <w:pStyle w:val="ListParagraph"/>
        <w:numPr>
          <w:ilvl w:val="0"/>
          <w:numId w:val="38"/>
        </w:numPr>
        <w:spacing w:after="0" w:line="240" w:lineRule="auto"/>
      </w:pPr>
      <w:r w:rsidRPr="002C67F7">
        <w:rPr>
          <w:lang w:val="sr-Cyrl-CS"/>
        </w:rPr>
        <w:t>сепараторима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1</w:t>
      </w:r>
    </w:p>
    <w:p w:rsidR="00E655E8" w:rsidRPr="00663437" w:rsidRDefault="008F2707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</w:rPr>
        <w:lastRenderedPageBreak/>
        <w:t>9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.Допуни реченицу.</w:t>
      </w:r>
    </w:p>
    <w:p w:rsidR="00E655E8" w:rsidRPr="00663437" w:rsidRDefault="00E655E8" w:rsidP="00E655E8">
      <w:pPr>
        <w:rPr>
          <w:lang w:val="sr-Cyrl-CS"/>
        </w:rPr>
      </w:pPr>
      <w:r w:rsidRPr="00663437">
        <w:rPr>
          <w:lang w:val="sr-Cyrl-CS"/>
        </w:rPr>
        <w:t xml:space="preserve">  Додавање стартер културе у млеко назива се _____________________.                                                                                 1</w:t>
      </w:r>
    </w:p>
    <w:p w:rsidR="00E655E8" w:rsidRPr="00663437" w:rsidRDefault="008F2707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  <w:lang w:val="ru-RU"/>
        </w:rPr>
        <w:t>1</w:t>
      </w:r>
      <w:r>
        <w:rPr>
          <w:rFonts w:asciiTheme="minorHAnsi" w:hAnsiTheme="minorHAnsi"/>
          <w:b w:val="0"/>
          <w:sz w:val="22"/>
          <w:szCs w:val="22"/>
        </w:rPr>
        <w:t>0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 Допуни следећу реченицу.</w:t>
      </w:r>
    </w:p>
    <w:p w:rsidR="00E655E8" w:rsidRPr="00663437" w:rsidRDefault="00E655E8" w:rsidP="00E655E8">
      <w:pPr>
        <w:tabs>
          <w:tab w:val="left" w:pos="4485"/>
        </w:tabs>
        <w:rPr>
          <w:rFonts w:cs="Arial"/>
        </w:rPr>
      </w:pPr>
      <w:r w:rsidRPr="00663437">
        <w:t xml:space="preserve">За раздвајање лакше од теже фазе </w:t>
      </w:r>
      <w:r w:rsidRPr="00663437">
        <w:rPr>
          <w:lang w:val="sr-Cyrl-CS"/>
        </w:rPr>
        <w:t>из</w:t>
      </w:r>
      <w:r w:rsidRPr="00663437">
        <w:t xml:space="preserve"> млек</w:t>
      </w:r>
      <w:r w:rsidRPr="00663437">
        <w:rPr>
          <w:lang w:val="sr-Cyrl-CS"/>
        </w:rPr>
        <w:t>а</w:t>
      </w:r>
      <w:r w:rsidRPr="00663437">
        <w:t xml:space="preserve"> користе се</w:t>
      </w:r>
      <w:r w:rsidRPr="00663437">
        <w:rPr>
          <w:lang w:val="sr-Cyrl-CS"/>
        </w:rPr>
        <w:t xml:space="preserve"> __________________.</w:t>
      </w:r>
      <w:r w:rsidRPr="00663437">
        <w:rPr>
          <w:rFonts w:cs="Arial"/>
        </w:rPr>
        <w:t xml:space="preserve">                                                            </w:t>
      </w:r>
      <w:r w:rsidR="00663437">
        <w:rPr>
          <w:rFonts w:cs="Arial"/>
        </w:rPr>
        <w:t xml:space="preserve">       </w:t>
      </w:r>
      <w:r w:rsidRPr="00663437">
        <w:rPr>
          <w:rFonts w:cs="Arial"/>
        </w:rPr>
        <w:t xml:space="preserve">   1</w:t>
      </w:r>
    </w:p>
    <w:p w:rsidR="00E655E8" w:rsidRPr="00663437" w:rsidRDefault="008F2707" w:rsidP="00E655E8">
      <w:pPr>
        <w:pStyle w:val="BodyText"/>
        <w:rPr>
          <w:rFonts w:asciiTheme="minorHAnsi" w:hAnsiTheme="minorHAnsi"/>
          <w:b w:val="0"/>
          <w:sz w:val="22"/>
          <w:szCs w:val="22"/>
          <w:lang w:val="ru-RU"/>
        </w:rPr>
      </w:pPr>
      <w:r>
        <w:rPr>
          <w:rFonts w:asciiTheme="minorHAnsi" w:hAnsiTheme="minorHAnsi"/>
          <w:b w:val="0"/>
          <w:sz w:val="22"/>
          <w:szCs w:val="22"/>
          <w:lang w:val="ru-RU"/>
        </w:rPr>
        <w:t>1</w:t>
      </w:r>
      <w:r>
        <w:rPr>
          <w:rFonts w:asciiTheme="minorHAnsi" w:hAnsiTheme="minorHAnsi"/>
          <w:b w:val="0"/>
          <w:sz w:val="22"/>
          <w:szCs w:val="22"/>
        </w:rPr>
        <w:t>1</w:t>
      </w:r>
      <w:r w:rsidR="00E655E8" w:rsidRPr="00663437">
        <w:rPr>
          <w:rFonts w:asciiTheme="minorHAnsi" w:hAnsiTheme="minorHAnsi"/>
          <w:b w:val="0"/>
          <w:sz w:val="22"/>
          <w:szCs w:val="22"/>
          <w:lang w:val="ru-RU"/>
        </w:rPr>
        <w:t>. Заокружити број испред тачног одговора.</w:t>
      </w:r>
    </w:p>
    <w:p w:rsidR="00E655E8" w:rsidRPr="00663437" w:rsidRDefault="00E655E8" w:rsidP="00E655E8">
      <w:pPr>
        <w:tabs>
          <w:tab w:val="left" w:pos="4485"/>
        </w:tabs>
      </w:pPr>
      <w:r w:rsidRPr="00663437">
        <w:t xml:space="preserve">Стартер култура за јогурт садржи микроорганизме: </w:t>
      </w:r>
    </w:p>
    <w:p w:rsidR="00E655E8" w:rsidRPr="00663437" w:rsidRDefault="00E655E8" w:rsidP="00E655E8">
      <w:pPr>
        <w:numPr>
          <w:ilvl w:val="0"/>
          <w:numId w:val="37"/>
        </w:numPr>
        <w:tabs>
          <w:tab w:val="left" w:pos="4485"/>
        </w:tabs>
        <w:spacing w:after="0" w:line="240" w:lineRule="auto"/>
      </w:pPr>
      <w:r w:rsidRPr="00663437">
        <w:t>Lactobacillus helveticus и Streptococcus lactis</w:t>
      </w:r>
    </w:p>
    <w:p w:rsidR="00E655E8" w:rsidRPr="00663437" w:rsidRDefault="00E655E8" w:rsidP="00E655E8">
      <w:pPr>
        <w:numPr>
          <w:ilvl w:val="0"/>
          <w:numId w:val="37"/>
        </w:numPr>
        <w:tabs>
          <w:tab w:val="left" w:pos="4485"/>
        </w:tabs>
        <w:spacing w:after="0" w:line="240" w:lineRule="auto"/>
      </w:pPr>
      <w:r w:rsidRPr="00663437">
        <w:t>Lactobacillus acidophilus и Streptococcus diacetilactis</w:t>
      </w:r>
    </w:p>
    <w:p w:rsidR="00E655E8" w:rsidRPr="00663437" w:rsidRDefault="00E655E8" w:rsidP="00E655E8">
      <w:pPr>
        <w:numPr>
          <w:ilvl w:val="0"/>
          <w:numId w:val="37"/>
        </w:numPr>
        <w:tabs>
          <w:tab w:val="left" w:pos="4485"/>
        </w:tabs>
        <w:spacing w:after="0" w:line="240" w:lineRule="auto"/>
      </w:pPr>
      <w:r w:rsidRPr="00663437">
        <w:t>Lactobacillus Bulgaricus и Streptococcus thermophilus</w:t>
      </w:r>
    </w:p>
    <w:p w:rsidR="00376FB3" w:rsidRPr="00F05A26" w:rsidRDefault="00E655E8" w:rsidP="00E655E8">
      <w:pPr>
        <w:numPr>
          <w:ilvl w:val="0"/>
          <w:numId w:val="37"/>
        </w:numPr>
        <w:spacing w:after="0" w:line="240" w:lineRule="auto"/>
      </w:pPr>
      <w:r w:rsidRPr="00663437">
        <w:t>Lactobacillus acidophilus</w:t>
      </w:r>
      <w:r w:rsidRPr="00663437">
        <w:rPr>
          <w:lang w:val="sr-Cyrl-CS"/>
        </w:rPr>
        <w:t xml:space="preserve"> и</w:t>
      </w:r>
      <w:r w:rsidRPr="00663437">
        <w:t xml:space="preserve"> Streptococcus lactis                                                                                                                      1</w:t>
      </w:r>
    </w:p>
    <w:p w:rsidR="00F05A26" w:rsidRDefault="00F05A26" w:rsidP="00F05A26">
      <w:pPr>
        <w:tabs>
          <w:tab w:val="left" w:pos="4485"/>
        </w:tabs>
      </w:pPr>
    </w:p>
    <w:p w:rsidR="00F05A26" w:rsidRPr="00CE505A" w:rsidRDefault="008F2707" w:rsidP="00F05A26">
      <w:pPr>
        <w:tabs>
          <w:tab w:val="left" w:pos="4485"/>
        </w:tabs>
        <w:rPr>
          <w:lang w:val="sr-Cyrl-CS"/>
        </w:rPr>
      </w:pPr>
      <w:r>
        <w:t>12</w:t>
      </w:r>
      <w:r w:rsidR="00F05A26">
        <w:t xml:space="preserve">. </w:t>
      </w:r>
      <w:r w:rsidR="00F05A26" w:rsidRPr="00CE505A">
        <w:rPr>
          <w:lang w:val="sr-Cyrl-CS"/>
        </w:rPr>
        <w:t xml:space="preserve"> Допунити реченицу</w:t>
      </w:r>
      <w:r w:rsidR="00F05A26">
        <w:rPr>
          <w:lang w:val="sr-Cyrl-CS"/>
        </w:rPr>
        <w:t>.</w:t>
      </w:r>
    </w:p>
    <w:p w:rsidR="00F05A26" w:rsidRDefault="00F05A26" w:rsidP="00F05A26">
      <w:pPr>
        <w:spacing w:after="0" w:line="240" w:lineRule="auto"/>
      </w:pPr>
      <w:r w:rsidRPr="00CE505A">
        <w:rPr>
          <w:lang w:val="ru-RU"/>
        </w:rPr>
        <w:t xml:space="preserve">Добијање маслаца се заснива на агломерацији </w:t>
      </w:r>
      <w:r w:rsidRPr="00CE505A">
        <w:rPr>
          <w:lang w:val="sr-Cyrl-CS"/>
        </w:rPr>
        <w:t xml:space="preserve">капљица </w:t>
      </w:r>
      <w:r>
        <w:rPr>
          <w:lang w:val="sr-Cyrl-CS"/>
        </w:rPr>
        <w:t>_________________</w:t>
      </w:r>
      <w:r w:rsidRPr="00CE505A">
        <w:rPr>
          <w:lang w:val="ru-RU"/>
        </w:rPr>
        <w:t xml:space="preserve">у специјалним посудама које се називају </w:t>
      </w:r>
      <w:r>
        <w:rPr>
          <w:lang w:val="ru-RU"/>
        </w:rPr>
        <w:t>________________</w:t>
      </w:r>
      <w:r w:rsidRPr="00CE505A">
        <w:rPr>
          <w:lang w:val="ru-RU"/>
        </w:rPr>
        <w:t>.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2</w:t>
      </w:r>
    </w:p>
    <w:p w:rsidR="00E655E8" w:rsidRPr="00376FB3" w:rsidRDefault="00E655E8" w:rsidP="00376FB3">
      <w:pPr>
        <w:spacing w:after="0" w:line="240" w:lineRule="auto"/>
        <w:ind w:left="720"/>
      </w:pPr>
      <w:r w:rsidRPr="00376FB3">
        <w:rPr>
          <w:lang w:val="sr-Cyrl-CS"/>
        </w:rPr>
        <w:t xml:space="preserve">                                                                                                                                    </w:t>
      </w:r>
    </w:p>
    <w:p w:rsidR="00E655E8" w:rsidRPr="00663437" w:rsidRDefault="008F2707" w:rsidP="00E655E8">
      <w:pPr>
        <w:ind w:left="284" w:right="360" w:hanging="404"/>
        <w:jc w:val="both"/>
        <w:rPr>
          <w:lang w:val="sr-Cyrl-CS"/>
        </w:rPr>
      </w:pPr>
      <w:r>
        <w:t>13</w:t>
      </w:r>
      <w:r w:rsidR="00E655E8" w:rsidRPr="00663437">
        <w:t xml:space="preserve">. Испред меких сирева </w:t>
      </w:r>
      <w:r w:rsidR="00E655E8" w:rsidRPr="00663437">
        <w:rPr>
          <w:lang w:val="sr-Cyrl-CS"/>
        </w:rPr>
        <w:t>уписати</w:t>
      </w:r>
      <w:r w:rsidR="00E655E8" w:rsidRPr="00663437">
        <w:t xml:space="preserve"> слово М, а испред тврдих сирева слово Т</w:t>
      </w:r>
      <w:r w:rsidR="00E655E8" w:rsidRPr="00663437">
        <w:rPr>
          <w:lang w:val="sr-Cyrl-CS"/>
        </w:rPr>
        <w:t>. У случају да се налази производ који не припада сиревима ставити знак Х.</w:t>
      </w:r>
    </w:p>
    <w:tbl>
      <w:tblPr>
        <w:tblW w:w="0" w:type="auto"/>
        <w:tblInd w:w="534" w:type="dxa"/>
        <w:tblLook w:val="01E0"/>
      </w:tblPr>
      <w:tblGrid>
        <w:gridCol w:w="721"/>
        <w:gridCol w:w="9768"/>
      </w:tblGrid>
      <w:tr w:rsidR="00E655E8" w:rsidRPr="00663437" w:rsidTr="00ED0B15">
        <w:trPr>
          <w:trHeight w:val="340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  <w:lang w:val="sr-Cyrl-CS"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ind w:right="360"/>
              <w:rPr>
                <w:b/>
                <w:u w:val="single"/>
              </w:rPr>
            </w:pPr>
            <w:r w:rsidRPr="00663437">
              <w:t>фета</w:t>
            </w:r>
          </w:p>
        </w:tc>
      </w:tr>
      <w:tr w:rsidR="00E655E8" w:rsidRPr="00663437" w:rsidTr="00ED0B15">
        <w:trPr>
          <w:trHeight w:val="34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  <w:lang w:val="sr-Cyrl-CS"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ind w:right="360"/>
              <w:rPr>
                <w:b/>
                <w:u w:val="single"/>
              </w:rPr>
            </w:pPr>
            <w:r w:rsidRPr="00663437">
              <w:t>пармезан</w:t>
            </w:r>
          </w:p>
        </w:tc>
      </w:tr>
      <w:tr w:rsidR="00E655E8" w:rsidRPr="00663437" w:rsidTr="00ED0B15">
        <w:trPr>
          <w:trHeight w:val="34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  <w:lang w:val="sr-Cyrl-CS"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ind w:right="360"/>
              <w:rPr>
                <w:b/>
                <w:u w:val="single"/>
              </w:rPr>
            </w:pPr>
            <w:r w:rsidRPr="00663437">
              <w:t>горгонзола</w:t>
            </w:r>
          </w:p>
        </w:tc>
      </w:tr>
      <w:tr w:rsidR="00E655E8" w:rsidRPr="00663437" w:rsidTr="00ED0B15">
        <w:trPr>
          <w:trHeight w:val="34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  <w:lang w:val="sr-Cyrl-CS"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tabs>
                <w:tab w:val="left" w:pos="2505"/>
              </w:tabs>
              <w:ind w:right="360"/>
              <w:rPr>
                <w:b/>
                <w:u w:val="single"/>
              </w:rPr>
            </w:pPr>
            <w:r w:rsidRPr="00663437">
              <w:t>бели сир у кришкама</w:t>
            </w:r>
          </w:p>
        </w:tc>
      </w:tr>
      <w:tr w:rsidR="00E655E8" w:rsidRPr="00663437" w:rsidTr="00ED0B15">
        <w:trPr>
          <w:trHeight w:val="363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tabs>
                <w:tab w:val="left" w:pos="2505"/>
              </w:tabs>
              <w:ind w:right="360"/>
              <w:rPr>
                <w:lang w:val="sr-Cyrl-CS"/>
              </w:rPr>
            </w:pPr>
            <w:r w:rsidRPr="00663437">
              <w:rPr>
                <w:lang w:val="sr-Cyrl-CS"/>
              </w:rPr>
              <w:t>павлака</w:t>
            </w:r>
          </w:p>
        </w:tc>
      </w:tr>
      <w:tr w:rsidR="00E655E8" w:rsidRPr="00663437" w:rsidTr="00ED0B15">
        <w:trPr>
          <w:trHeight w:val="34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  <w:lang w:val="sr-Cyrl-CS"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tabs>
                <w:tab w:val="left" w:pos="2505"/>
              </w:tabs>
              <w:ind w:right="360"/>
            </w:pPr>
            <w:r w:rsidRPr="00663437">
              <w:t>Едамер</w:t>
            </w:r>
          </w:p>
        </w:tc>
      </w:tr>
      <w:tr w:rsidR="00E655E8" w:rsidRPr="00663437" w:rsidTr="00ED0B15">
        <w:trPr>
          <w:trHeight w:val="34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ED0B15">
            <w:pPr>
              <w:tabs>
                <w:tab w:val="left" w:pos="2505"/>
              </w:tabs>
              <w:ind w:right="360"/>
              <w:rPr>
                <w:lang w:val="sr-Cyrl-CS"/>
              </w:rPr>
            </w:pPr>
            <w:r w:rsidRPr="00663437">
              <w:rPr>
                <w:lang w:val="sr-Cyrl-CS"/>
              </w:rPr>
              <w:t>кефир</w:t>
            </w:r>
          </w:p>
        </w:tc>
      </w:tr>
      <w:tr w:rsidR="00E655E8" w:rsidRPr="00663437" w:rsidTr="00ED0B15">
        <w:trPr>
          <w:trHeight w:val="340"/>
        </w:trPr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ind w:right="89"/>
              <w:jc w:val="center"/>
              <w:rPr>
                <w:b/>
                <w:lang w:val="sr-Cyrl-CS"/>
              </w:rPr>
            </w:pPr>
          </w:p>
        </w:tc>
        <w:tc>
          <w:tcPr>
            <w:tcW w:w="9768" w:type="dxa"/>
            <w:vAlign w:val="center"/>
          </w:tcPr>
          <w:p w:rsidR="00E655E8" w:rsidRPr="00663437" w:rsidRDefault="00E655E8" w:rsidP="00663437">
            <w:pPr>
              <w:tabs>
                <w:tab w:val="left" w:pos="2505"/>
              </w:tabs>
              <w:ind w:right="-1"/>
            </w:pPr>
            <w:r w:rsidRPr="00663437">
              <w:t xml:space="preserve">трапист                                                                                                                                          </w:t>
            </w:r>
            <w:r w:rsidR="00663437" w:rsidRPr="00663437">
              <w:t xml:space="preserve">                                  </w:t>
            </w:r>
            <w:r w:rsidRPr="00663437">
              <w:t xml:space="preserve">   3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63437" w:rsidRPr="00663437" w:rsidRDefault="00E655E8" w:rsidP="00663437">
      <w:pPr>
        <w:jc w:val="both"/>
      </w:pPr>
      <w:r w:rsidRPr="00663437">
        <w:t xml:space="preserve">  </w:t>
      </w:r>
    </w:p>
    <w:p w:rsidR="00E655E8" w:rsidRPr="00663437" w:rsidRDefault="008F2707" w:rsidP="00663437">
      <w:pPr>
        <w:jc w:val="both"/>
        <w:rPr>
          <w:lang w:val="ru-RU"/>
        </w:rPr>
      </w:pPr>
      <w:r>
        <w:t>14</w:t>
      </w:r>
      <w:r w:rsidR="00E655E8" w:rsidRPr="00663437">
        <w:rPr>
          <w:lang w:val="ru-RU"/>
        </w:rPr>
        <w:t>.Допуни реченицу.</w:t>
      </w:r>
    </w:p>
    <w:p w:rsidR="00E655E8" w:rsidRPr="00663437" w:rsidRDefault="00E655E8" w:rsidP="00E655E8">
      <w:pPr>
        <w:jc w:val="both"/>
      </w:pPr>
      <w:r w:rsidRPr="00663437">
        <w:t>При производњи кефира осим млечн</w:t>
      </w:r>
      <w:r w:rsidRPr="00663437">
        <w:rPr>
          <w:lang w:val="sr-Cyrl-CS"/>
        </w:rPr>
        <w:t>е</w:t>
      </w:r>
      <w:r w:rsidRPr="00663437">
        <w:t xml:space="preserve"> ферментације одвија се и </w:t>
      </w:r>
      <w:r w:rsidRPr="00663437">
        <w:rPr>
          <w:lang w:val="sr-Cyrl-CS"/>
        </w:rPr>
        <w:t>_________________</w:t>
      </w:r>
      <w:r w:rsidRPr="00663437">
        <w:rPr>
          <w:color w:val="FF0000"/>
          <w:lang w:val="sr-Cyrl-CS"/>
        </w:rPr>
        <w:t xml:space="preserve"> </w:t>
      </w:r>
      <w:r w:rsidRPr="00663437">
        <w:t xml:space="preserve">ферментација    </w:t>
      </w:r>
      <w:r w:rsidR="00663437" w:rsidRPr="00663437">
        <w:t xml:space="preserve">                      </w:t>
      </w:r>
      <w:r w:rsidRPr="00663437">
        <w:t xml:space="preserve">  1</w:t>
      </w:r>
    </w:p>
    <w:p w:rsidR="00E655E8" w:rsidRPr="00663437" w:rsidRDefault="008F2707" w:rsidP="00E655E8">
      <w:pPr>
        <w:tabs>
          <w:tab w:val="left" w:pos="4485"/>
        </w:tabs>
        <w:rPr>
          <w:lang w:val="sr-Cyrl-CS"/>
        </w:rPr>
      </w:pPr>
      <w:r>
        <w:t>15</w:t>
      </w:r>
      <w:r w:rsidR="00E655E8" w:rsidRPr="00663437">
        <w:rPr>
          <w:lang w:val="sr-Cyrl-CS"/>
        </w:rPr>
        <w:t>.</w:t>
      </w:r>
      <w:r w:rsidR="00E655E8" w:rsidRPr="00663437">
        <w:rPr>
          <w:rFonts w:cs="Arial"/>
          <w:lang w:val="sr-Cyrl-CS"/>
        </w:rPr>
        <w:t xml:space="preserve">  </w:t>
      </w:r>
      <w:r w:rsidR="00E655E8" w:rsidRPr="00663437">
        <w:rPr>
          <w:lang w:val="sr-Cyrl-CS"/>
        </w:rPr>
        <w:t>Допунити реченицу.</w:t>
      </w:r>
    </w:p>
    <w:p w:rsidR="00E655E8" w:rsidRPr="00663437" w:rsidRDefault="00E655E8" w:rsidP="00E655E8">
      <w:pPr>
        <w:jc w:val="both"/>
      </w:pPr>
      <w:r w:rsidRPr="00663437">
        <w:rPr>
          <w:lang w:val="ru-RU"/>
        </w:rPr>
        <w:t xml:space="preserve">Сир се добија згрушавањем протеина ____________ под дејством фермента______________.             </w:t>
      </w:r>
      <w:r w:rsidR="00663437" w:rsidRPr="00663437">
        <w:rPr>
          <w:lang w:val="ru-RU"/>
        </w:rPr>
        <w:t xml:space="preserve">                        </w:t>
      </w:r>
      <w:r w:rsidRPr="00663437">
        <w:rPr>
          <w:lang w:val="ru-RU"/>
        </w:rPr>
        <w:t xml:space="preserve">   2</w:t>
      </w:r>
    </w:p>
    <w:p w:rsidR="00E655E8" w:rsidRPr="00663437" w:rsidRDefault="008F2707" w:rsidP="00E655E8">
      <w:pPr>
        <w:tabs>
          <w:tab w:val="left" w:pos="4485"/>
        </w:tabs>
        <w:rPr>
          <w:lang w:val="sr-Cyrl-CS"/>
        </w:rPr>
      </w:pPr>
      <w:r>
        <w:t>16</w:t>
      </w:r>
      <w:r w:rsidR="00E655E8" w:rsidRPr="00663437">
        <w:rPr>
          <w:lang w:val="sr-Cyrl-CS"/>
        </w:rPr>
        <w:t>.Допунити реченицу</w:t>
      </w:r>
    </w:p>
    <w:p w:rsidR="00E655E8" w:rsidRPr="00663437" w:rsidRDefault="00E655E8" w:rsidP="00E655E8">
      <w:pPr>
        <w:jc w:val="both"/>
      </w:pPr>
      <w:r w:rsidRPr="00663437">
        <w:rPr>
          <w:lang w:val="sr-Cyrl-CS"/>
        </w:rPr>
        <w:t xml:space="preserve">Сољењем сира продужава се  његова______________  и побољшава се интензитет биохемијских процеса у току________________.                                                                                                                </w:t>
      </w:r>
      <w:r w:rsidR="00663437" w:rsidRPr="00663437">
        <w:rPr>
          <w:lang w:val="sr-Cyrl-CS"/>
        </w:rPr>
        <w:t xml:space="preserve">                                                        </w:t>
      </w:r>
      <w:r w:rsidRPr="00663437">
        <w:rPr>
          <w:lang w:val="sr-Cyrl-CS"/>
        </w:rPr>
        <w:t xml:space="preserve">    2</w:t>
      </w:r>
    </w:p>
    <w:p w:rsidR="00E655E8" w:rsidRPr="00663437" w:rsidRDefault="008F2707" w:rsidP="00E655E8">
      <w:pPr>
        <w:tabs>
          <w:tab w:val="left" w:pos="4485"/>
        </w:tabs>
        <w:rPr>
          <w:lang w:val="sr-Cyrl-CS"/>
        </w:rPr>
      </w:pPr>
      <w:r>
        <w:t>17</w:t>
      </w:r>
      <w:r w:rsidR="00E655E8" w:rsidRPr="00663437">
        <w:rPr>
          <w:lang w:val="sr-Cyrl-CS"/>
        </w:rPr>
        <w:t>. Допунити реченицу</w:t>
      </w:r>
    </w:p>
    <w:p w:rsidR="00E655E8" w:rsidRPr="00663437" w:rsidRDefault="00E655E8" w:rsidP="00E655E8">
      <w:pPr>
        <w:jc w:val="both"/>
      </w:pPr>
      <w:r w:rsidRPr="00663437">
        <w:rPr>
          <w:lang w:val="sr-Cyrl-CS"/>
        </w:rPr>
        <w:t xml:space="preserve">Услед анаеробне ферментације ____________настали </w:t>
      </w:r>
      <w:r w:rsidRPr="00663437">
        <w:t>CO</w:t>
      </w:r>
      <w:r w:rsidRPr="00663437">
        <w:rPr>
          <w:vertAlign w:val="subscript"/>
        </w:rPr>
        <w:t>2</w:t>
      </w:r>
      <w:r w:rsidRPr="00663437">
        <w:rPr>
          <w:vertAlign w:val="subscript"/>
          <w:lang w:val="sr-Cyrl-CS"/>
        </w:rPr>
        <w:t xml:space="preserve"> </w:t>
      </w:r>
      <w:r w:rsidRPr="00663437">
        <w:rPr>
          <w:lang w:val="sr-Cyrl-CS"/>
        </w:rPr>
        <w:t xml:space="preserve"> ствара  _______________у сиру                </w:t>
      </w:r>
      <w:r w:rsidR="00663437" w:rsidRPr="00663437">
        <w:rPr>
          <w:lang w:val="sr-Cyrl-CS"/>
        </w:rPr>
        <w:t xml:space="preserve">                          </w:t>
      </w:r>
      <w:r w:rsidRPr="00663437">
        <w:rPr>
          <w:lang w:val="sr-Cyrl-CS"/>
        </w:rPr>
        <w:t xml:space="preserve">    2</w:t>
      </w:r>
    </w:p>
    <w:p w:rsidR="00E655E8" w:rsidRPr="00663437" w:rsidRDefault="008F2707" w:rsidP="00E655E8">
      <w:pPr>
        <w:tabs>
          <w:tab w:val="left" w:pos="4485"/>
        </w:tabs>
        <w:rPr>
          <w:lang w:val="sr-Cyrl-CS"/>
        </w:rPr>
      </w:pPr>
      <w:r>
        <w:lastRenderedPageBreak/>
        <w:t>18</w:t>
      </w:r>
      <w:r w:rsidR="00E655E8" w:rsidRPr="00663437">
        <w:rPr>
          <w:lang w:val="sr-Cyrl-CS"/>
        </w:rPr>
        <w:t>. Допунити реченицу.</w:t>
      </w:r>
    </w:p>
    <w:p w:rsidR="00E655E8" w:rsidRPr="00663437" w:rsidRDefault="00E655E8" w:rsidP="00E655E8">
      <w:pPr>
        <w:jc w:val="both"/>
      </w:pPr>
      <w:r w:rsidRPr="00663437">
        <w:rPr>
          <w:lang w:val="ru-RU"/>
        </w:rPr>
        <w:t xml:space="preserve">Млечна ферментација представља разградњу _______________ под дејством микроорганизама при чему као крајњи продукт настаје __________________.                                                                              </w:t>
      </w:r>
      <w:r w:rsidR="00663437">
        <w:rPr>
          <w:lang w:val="ru-RU"/>
        </w:rPr>
        <w:t xml:space="preserve">                                                  </w:t>
      </w:r>
      <w:r w:rsidRPr="00663437">
        <w:rPr>
          <w:lang w:val="ru-RU"/>
        </w:rPr>
        <w:t xml:space="preserve">   2</w:t>
      </w:r>
    </w:p>
    <w:p w:rsidR="00E655E8" w:rsidRPr="00663437" w:rsidRDefault="008F2707" w:rsidP="00E655E8">
      <w:pPr>
        <w:tabs>
          <w:tab w:val="left" w:pos="4485"/>
        </w:tabs>
        <w:rPr>
          <w:lang w:val="sr-Cyrl-CS"/>
        </w:rPr>
      </w:pPr>
      <w:r>
        <w:t>19</w:t>
      </w:r>
      <w:r w:rsidR="00E655E8" w:rsidRPr="00663437">
        <w:rPr>
          <w:lang w:val="sr-Cyrl-CS"/>
        </w:rPr>
        <w:t>. Допунити реченицу.</w:t>
      </w:r>
    </w:p>
    <w:p w:rsidR="00E655E8" w:rsidRPr="00663437" w:rsidRDefault="00E655E8" w:rsidP="00E655E8">
      <w:pPr>
        <w:jc w:val="both"/>
        <w:rPr>
          <w:noProof/>
        </w:rPr>
      </w:pPr>
      <w:r w:rsidRPr="00663437">
        <w:rPr>
          <w:noProof/>
        </w:rPr>
        <w:t xml:space="preserve">Пастеризација млека је термички третман млека којим се уништавају </w:t>
      </w:r>
      <w:r w:rsidRPr="00663437">
        <w:rPr>
          <w:noProof/>
          <w:lang w:val="sr-Cyrl-CS"/>
        </w:rPr>
        <w:t>__________________</w:t>
      </w:r>
      <w:r w:rsidRPr="00663437">
        <w:rPr>
          <w:noProof/>
        </w:rPr>
        <w:t xml:space="preserve"> форме </w:t>
      </w:r>
      <w:r w:rsidRPr="00663437">
        <w:rPr>
          <w:noProof/>
          <w:lang w:val="sr-Cyrl-CS"/>
        </w:rPr>
        <w:t>__________________</w:t>
      </w:r>
      <w:r w:rsidRPr="00663437">
        <w:rPr>
          <w:noProof/>
        </w:rPr>
        <w:t xml:space="preserve">и технолошки штетних мокроорганизама.                                                                </w:t>
      </w:r>
      <w:r w:rsidR="00663437">
        <w:rPr>
          <w:noProof/>
        </w:rPr>
        <w:t xml:space="preserve">                               </w:t>
      </w:r>
      <w:r w:rsidRPr="00663437">
        <w:rPr>
          <w:noProof/>
        </w:rPr>
        <w:t xml:space="preserve">   2</w:t>
      </w:r>
    </w:p>
    <w:p w:rsidR="00E655E8" w:rsidRPr="00663437" w:rsidRDefault="008F2707" w:rsidP="00E655E8">
      <w:pPr>
        <w:spacing w:line="360" w:lineRule="auto"/>
        <w:ind w:left="426" w:hanging="426"/>
        <w:jc w:val="both"/>
        <w:rPr>
          <w:lang w:val="sr-Cyrl-CS"/>
        </w:rPr>
      </w:pPr>
      <w:r>
        <w:t>20</w:t>
      </w:r>
      <w:r w:rsidR="00E655E8" w:rsidRPr="00663437">
        <w:t>.</w:t>
      </w:r>
      <w:r w:rsidR="00E655E8" w:rsidRPr="00663437">
        <w:rPr>
          <w:lang w:val="sr-Cyrl-CS"/>
        </w:rPr>
        <w:t xml:space="preserve"> Са леве стране су наведени састојци млека, а са десне облици у којима се</w:t>
      </w:r>
      <w:r w:rsidR="00E655E8" w:rsidRPr="00663437">
        <w:rPr>
          <w:lang w:val="ru-RU"/>
        </w:rPr>
        <w:t xml:space="preserve"> </w:t>
      </w:r>
      <w:r w:rsidR="00E655E8" w:rsidRPr="00663437">
        <w:rPr>
          <w:lang w:val="sr-Cyrl-CS"/>
        </w:rPr>
        <w:t>они налазе у млеку. У правоугаоник поред облика уписати редни број одговарајућег састојка.</w:t>
      </w:r>
    </w:p>
    <w:tbl>
      <w:tblPr>
        <w:tblW w:w="0" w:type="auto"/>
        <w:tblInd w:w="534" w:type="dxa"/>
        <w:tblLook w:val="04A0"/>
      </w:tblPr>
      <w:tblGrid>
        <w:gridCol w:w="2695"/>
        <w:gridCol w:w="943"/>
        <w:gridCol w:w="6709"/>
      </w:tblGrid>
      <w:tr w:rsidR="00E655E8" w:rsidRPr="00663437" w:rsidTr="00ED0B15">
        <w:tc>
          <w:tcPr>
            <w:tcW w:w="2695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39"/>
              </w:numPr>
              <w:spacing w:after="0" w:line="240" w:lineRule="auto"/>
              <w:rPr>
                <w:lang w:val="sr-Cyrl-CS"/>
              </w:rPr>
            </w:pPr>
            <w:r w:rsidRPr="00663437">
              <w:rPr>
                <w:lang w:val="sr-Cyrl-CS"/>
              </w:rPr>
              <w:t>беланчевине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6709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>емулзија</w:t>
            </w:r>
          </w:p>
        </w:tc>
      </w:tr>
      <w:tr w:rsidR="00E655E8" w:rsidRPr="00663437" w:rsidTr="00ED0B15">
        <w:tc>
          <w:tcPr>
            <w:tcW w:w="2695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39"/>
              </w:numPr>
              <w:spacing w:after="0" w:line="240" w:lineRule="auto"/>
              <w:rPr>
                <w:lang w:val="sr-Cyrl-CS"/>
              </w:rPr>
            </w:pPr>
            <w:r w:rsidRPr="00663437">
              <w:rPr>
                <w:lang w:val="sr-Cyrl-CS"/>
              </w:rPr>
              <w:t>млечна маст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6709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>колоидни раствор</w:t>
            </w:r>
          </w:p>
        </w:tc>
      </w:tr>
      <w:tr w:rsidR="00E655E8" w:rsidRPr="00663437" w:rsidTr="00ED0B15">
        <w:tc>
          <w:tcPr>
            <w:tcW w:w="2695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39"/>
              </w:numPr>
              <w:spacing w:after="0" w:line="240" w:lineRule="auto"/>
              <w:rPr>
                <w:lang w:val="sr-Cyrl-CS"/>
              </w:rPr>
            </w:pPr>
            <w:r w:rsidRPr="00663437">
              <w:rPr>
                <w:lang w:val="sr-Cyrl-CS"/>
              </w:rPr>
              <w:t>лактоза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6709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 xml:space="preserve">прави раствор                                                                          </w:t>
            </w:r>
            <w:r w:rsidR="00663437">
              <w:rPr>
                <w:lang w:val="sr-Cyrl-CS"/>
              </w:rPr>
              <w:t xml:space="preserve">                    </w:t>
            </w:r>
            <w:r w:rsidRPr="00663437">
              <w:rPr>
                <w:lang w:val="sr-Cyrl-CS"/>
              </w:rPr>
              <w:t xml:space="preserve">       3</w:t>
            </w:r>
          </w:p>
        </w:tc>
      </w:tr>
    </w:tbl>
    <w:p w:rsidR="00E655E8" w:rsidRPr="00663437" w:rsidRDefault="00E655E8" w:rsidP="00E655E8">
      <w:pPr>
        <w:jc w:val="both"/>
      </w:pPr>
    </w:p>
    <w:p w:rsidR="00E655E8" w:rsidRPr="00663437" w:rsidRDefault="008F2707" w:rsidP="00E655E8">
      <w:pPr>
        <w:rPr>
          <w:lang w:val="sr-Cyrl-CS"/>
        </w:rPr>
      </w:pPr>
      <w:r>
        <w:t>21</w:t>
      </w:r>
      <w:r w:rsidR="00E655E8" w:rsidRPr="00663437">
        <w:t>.</w:t>
      </w:r>
      <w:r w:rsidR="00E655E8" w:rsidRPr="00663437">
        <w:rPr>
          <w:lang w:val="sr-Cyrl-CS"/>
        </w:rPr>
        <w:t xml:space="preserve">  Са леве стране су типови пастеризације, а са десне температуре на којима се спроводе. У правоугаоник поред  температура уписати редни број одговарајућег типа пастеризације. температуре која не одговара типовима патеризације ставити Х</w:t>
      </w:r>
    </w:p>
    <w:tbl>
      <w:tblPr>
        <w:tblW w:w="0" w:type="auto"/>
        <w:tblInd w:w="534" w:type="dxa"/>
        <w:tblLook w:val="04A0"/>
      </w:tblPr>
      <w:tblGrid>
        <w:gridCol w:w="3827"/>
        <w:gridCol w:w="943"/>
        <w:gridCol w:w="5577"/>
      </w:tblGrid>
      <w:tr w:rsidR="00E655E8" w:rsidRPr="00663437" w:rsidTr="00ED0B15">
        <w:tc>
          <w:tcPr>
            <w:tcW w:w="3827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>Ниска пастеризација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5577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>71-76</w:t>
            </w:r>
            <w:r w:rsidRPr="00663437">
              <w:rPr>
                <w:lang w:val="sl-SI"/>
              </w:rPr>
              <w:t xml:space="preserve"> º</w:t>
            </w:r>
            <w:r w:rsidRPr="00663437">
              <w:rPr>
                <w:lang w:val="sr-Cyrl-CS"/>
              </w:rPr>
              <w:t xml:space="preserve"> С</w:t>
            </w:r>
          </w:p>
        </w:tc>
      </w:tr>
      <w:tr w:rsidR="00E655E8" w:rsidRPr="00663437" w:rsidTr="00ED0B15">
        <w:tc>
          <w:tcPr>
            <w:tcW w:w="3827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>Краткотрајна пастерзација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5577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t>85</w:t>
            </w:r>
            <w:r w:rsidRPr="00663437">
              <w:rPr>
                <w:lang w:val="sl-SI"/>
              </w:rPr>
              <w:t>º</w:t>
            </w:r>
            <w:r w:rsidRPr="00663437">
              <w:rPr>
                <w:lang w:val="sr-Cyrl-CS"/>
              </w:rPr>
              <w:t xml:space="preserve"> С</w:t>
            </w:r>
          </w:p>
        </w:tc>
      </w:tr>
      <w:tr w:rsidR="00E655E8" w:rsidRPr="00663437" w:rsidTr="00ED0B15">
        <w:tc>
          <w:tcPr>
            <w:tcW w:w="3827" w:type="dxa"/>
            <w:vMerge w:val="restart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rPr>
                <w:lang w:val="sr-Cyrl-CS"/>
              </w:rPr>
              <w:t>Висока пастеризација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5577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t>105</w:t>
            </w:r>
            <w:r w:rsidRPr="00663437">
              <w:rPr>
                <w:lang w:val="sl-SI"/>
              </w:rPr>
              <w:t>º</w:t>
            </w:r>
            <w:r w:rsidRPr="00663437">
              <w:rPr>
                <w:lang w:val="sr-Cyrl-CS"/>
              </w:rPr>
              <w:t xml:space="preserve"> С</w:t>
            </w:r>
          </w:p>
        </w:tc>
      </w:tr>
      <w:tr w:rsidR="00E655E8" w:rsidRPr="00663437" w:rsidTr="00ED0B15">
        <w:tc>
          <w:tcPr>
            <w:tcW w:w="3827" w:type="dxa"/>
            <w:vMerge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</w:p>
        </w:tc>
        <w:tc>
          <w:tcPr>
            <w:tcW w:w="5577" w:type="dxa"/>
            <w:vAlign w:val="center"/>
          </w:tcPr>
          <w:p w:rsidR="00E655E8" w:rsidRPr="00663437" w:rsidRDefault="00E655E8" w:rsidP="00ED0B15">
            <w:pPr>
              <w:rPr>
                <w:lang w:val="sr-Cyrl-CS"/>
              </w:rPr>
            </w:pPr>
            <w:r w:rsidRPr="00663437">
              <w:t>63-65</w:t>
            </w:r>
            <w:r w:rsidRPr="00663437">
              <w:rPr>
                <w:lang w:val="sl-SI"/>
              </w:rPr>
              <w:t>º</w:t>
            </w:r>
            <w:r w:rsidRPr="00663437">
              <w:rPr>
                <w:lang w:val="sr-Cyrl-CS"/>
              </w:rPr>
              <w:t xml:space="preserve"> С                                                                     </w:t>
            </w:r>
            <w:r w:rsidR="00663437">
              <w:rPr>
                <w:lang w:val="sr-Cyrl-CS"/>
              </w:rPr>
              <w:t xml:space="preserve">                 </w:t>
            </w:r>
            <w:r w:rsidRPr="00663437">
              <w:rPr>
                <w:lang w:val="sr-Cyrl-CS"/>
              </w:rPr>
              <w:t xml:space="preserve">   3</w:t>
            </w:r>
          </w:p>
        </w:tc>
      </w:tr>
    </w:tbl>
    <w:p w:rsidR="00E655E8" w:rsidRPr="00663437" w:rsidRDefault="00E655E8" w:rsidP="00E655E8">
      <w:pPr>
        <w:jc w:val="both"/>
      </w:pPr>
    </w:p>
    <w:p w:rsidR="00E655E8" w:rsidRPr="00663437" w:rsidRDefault="008F2707" w:rsidP="00E655E8">
      <w:pPr>
        <w:rPr>
          <w:lang w:val="ru-RU"/>
        </w:rPr>
      </w:pPr>
      <w:r>
        <w:t>22</w:t>
      </w:r>
      <w:r w:rsidR="00E655E8" w:rsidRPr="00663437">
        <w:t>.</w:t>
      </w:r>
      <w:r w:rsidR="00E655E8" w:rsidRPr="00663437">
        <w:rPr>
          <w:lang w:val="sr-Cyrl-CS"/>
        </w:rPr>
        <w:t xml:space="preserve"> Са леве стране су наведене </w:t>
      </w:r>
      <w:r w:rsidR="00E655E8" w:rsidRPr="00663437">
        <w:rPr>
          <w:lang w:val="sl-SI"/>
        </w:rPr>
        <w:t xml:space="preserve">технолошке грешке у производњи јогурта </w:t>
      </w:r>
      <w:r w:rsidR="00E655E8" w:rsidRPr="00663437">
        <w:rPr>
          <w:lang w:val="ru-RU"/>
        </w:rPr>
        <w:t>и киселог млека</w:t>
      </w:r>
      <w:r w:rsidR="00E655E8" w:rsidRPr="00663437">
        <w:rPr>
          <w:lang w:val="sr-Cyrl-CS"/>
        </w:rPr>
        <w:t>, а са десне њихови узроци. У правоугаоник поред узрока, уписати редни број одговарајуће грешке.</w:t>
      </w:r>
    </w:p>
    <w:tbl>
      <w:tblPr>
        <w:tblW w:w="10489" w:type="dxa"/>
        <w:tblInd w:w="392" w:type="dxa"/>
        <w:tblLook w:val="04A0"/>
      </w:tblPr>
      <w:tblGrid>
        <w:gridCol w:w="2700"/>
        <w:gridCol w:w="990"/>
        <w:gridCol w:w="6799"/>
      </w:tblGrid>
      <w:tr w:rsidR="00E655E8" w:rsidRPr="00663437" w:rsidTr="00ED0B15">
        <w:tc>
          <w:tcPr>
            <w:tcW w:w="2700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40"/>
              </w:numPr>
              <w:spacing w:after="0" w:line="240" w:lineRule="auto"/>
            </w:pPr>
            <w:r w:rsidRPr="00663437">
              <w:t>Слаба киселост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655E8" w:rsidRPr="00663437" w:rsidRDefault="00E655E8" w:rsidP="00ED0B15"/>
        </w:tc>
        <w:tc>
          <w:tcPr>
            <w:tcW w:w="6799" w:type="dxa"/>
            <w:vAlign w:val="center"/>
          </w:tcPr>
          <w:p w:rsidR="00E655E8" w:rsidRPr="00663437" w:rsidRDefault="00E655E8" w:rsidP="00ED0B15">
            <w:r w:rsidRPr="00663437">
              <w:t>Висока темпертура кишељења</w:t>
            </w:r>
          </w:p>
        </w:tc>
      </w:tr>
      <w:tr w:rsidR="00E655E8" w:rsidRPr="00663437" w:rsidTr="00ED0B15">
        <w:tc>
          <w:tcPr>
            <w:tcW w:w="2700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40"/>
              </w:numPr>
              <w:spacing w:after="0" w:line="240" w:lineRule="auto"/>
            </w:pPr>
            <w:r w:rsidRPr="00663437">
              <w:t>Прекисео укус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/>
        </w:tc>
        <w:tc>
          <w:tcPr>
            <w:tcW w:w="6799" w:type="dxa"/>
            <w:vAlign w:val="center"/>
          </w:tcPr>
          <w:p w:rsidR="00E655E8" w:rsidRPr="00663437" w:rsidRDefault="00E655E8" w:rsidP="00ED0B15">
            <w:r w:rsidRPr="00663437">
              <w:t>Ниска температура кишељења</w:t>
            </w:r>
          </w:p>
        </w:tc>
      </w:tr>
      <w:tr w:rsidR="00E655E8" w:rsidRPr="00663437" w:rsidTr="00ED0B15">
        <w:tc>
          <w:tcPr>
            <w:tcW w:w="2700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40"/>
              </w:numPr>
              <w:spacing w:after="0" w:line="240" w:lineRule="auto"/>
            </w:pPr>
            <w:r w:rsidRPr="00663437">
              <w:t>Горак укус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/>
        </w:tc>
        <w:tc>
          <w:tcPr>
            <w:tcW w:w="6799" w:type="dxa"/>
            <w:vAlign w:val="center"/>
          </w:tcPr>
          <w:p w:rsidR="00E655E8" w:rsidRPr="00663437" w:rsidRDefault="00E655E8" w:rsidP="00ED0B15">
            <w:r w:rsidRPr="00663437">
              <w:t>Издвајање веће количине масти на површини</w:t>
            </w:r>
          </w:p>
        </w:tc>
      </w:tr>
      <w:tr w:rsidR="00E655E8" w:rsidRPr="00663437" w:rsidTr="00ED0B15">
        <w:tc>
          <w:tcPr>
            <w:tcW w:w="2700" w:type="dxa"/>
            <w:vAlign w:val="center"/>
          </w:tcPr>
          <w:p w:rsidR="00E655E8" w:rsidRPr="00663437" w:rsidRDefault="00E655E8" w:rsidP="00E655E8">
            <w:pPr>
              <w:numPr>
                <w:ilvl w:val="0"/>
                <w:numId w:val="40"/>
              </w:numPr>
              <w:spacing w:after="0" w:line="240" w:lineRule="auto"/>
            </w:pPr>
            <w:r w:rsidRPr="00663437">
              <w:t>Лоја</w:t>
            </w:r>
            <w:r w:rsidRPr="00663437">
              <w:rPr>
                <w:lang w:val="sr-Cyrl-CS"/>
              </w:rPr>
              <w:t>ст</w:t>
            </w:r>
            <w:r w:rsidRPr="00663437">
              <w:t xml:space="preserve"> укус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/>
        </w:tc>
        <w:tc>
          <w:tcPr>
            <w:tcW w:w="6799" w:type="dxa"/>
            <w:vAlign w:val="center"/>
          </w:tcPr>
          <w:p w:rsidR="00E655E8" w:rsidRPr="00663437" w:rsidRDefault="00E655E8" w:rsidP="00ED0B15">
            <w:r w:rsidRPr="00663437">
              <w:t xml:space="preserve">Деловање протеолитичких ензима                                               </w:t>
            </w:r>
            <w:r w:rsidR="00663437">
              <w:t xml:space="preserve">                </w:t>
            </w:r>
            <w:r w:rsidRPr="00663437">
              <w:t xml:space="preserve"> 3</w:t>
            </w:r>
          </w:p>
        </w:tc>
      </w:tr>
    </w:tbl>
    <w:p w:rsidR="00744072" w:rsidRDefault="00E655E8" w:rsidP="00E655E8">
      <w:r w:rsidRPr="00663437">
        <w:t xml:space="preserve">          </w:t>
      </w:r>
    </w:p>
    <w:p w:rsidR="00E655E8" w:rsidRPr="00663437" w:rsidRDefault="008F2707" w:rsidP="00E655E8">
      <w:r>
        <w:rPr>
          <w:noProof/>
        </w:rPr>
        <w:t>23</w:t>
      </w:r>
      <w:r w:rsidR="00E655E8" w:rsidRPr="00663437">
        <w:rPr>
          <w:noProof/>
        </w:rPr>
        <w:t xml:space="preserve"> . Бројевима од 1- 7 </w:t>
      </w:r>
      <w:r w:rsidR="00E655E8" w:rsidRPr="00663437">
        <w:t>поређа</w:t>
      </w:r>
      <w:r w:rsidR="00E655E8" w:rsidRPr="00663437">
        <w:rPr>
          <w:lang w:val="sr-Cyrl-CS"/>
        </w:rPr>
        <w:t>ти</w:t>
      </w:r>
      <w:r w:rsidR="00E655E8" w:rsidRPr="00663437">
        <w:t xml:space="preserve"> по редоследу технолошке операције </w:t>
      </w:r>
      <w:r w:rsidR="00E655E8" w:rsidRPr="00663437">
        <w:rPr>
          <w:lang w:val="sr-Cyrl-CS"/>
        </w:rPr>
        <w:t xml:space="preserve">у </w:t>
      </w:r>
      <w:r w:rsidR="00E655E8" w:rsidRPr="00663437">
        <w:t>производњ</w:t>
      </w:r>
      <w:r w:rsidR="00E655E8" w:rsidRPr="00663437">
        <w:rPr>
          <w:lang w:val="sr-Cyrl-CS"/>
        </w:rPr>
        <w:t>и</w:t>
      </w:r>
      <w:r w:rsidR="00E655E8" w:rsidRPr="00663437">
        <w:t xml:space="preserve"> пастеризованог млека:</w:t>
      </w:r>
    </w:p>
    <w:tbl>
      <w:tblPr>
        <w:tblW w:w="0" w:type="auto"/>
        <w:tblInd w:w="392" w:type="dxa"/>
        <w:tblLook w:val="01E0"/>
      </w:tblPr>
      <w:tblGrid>
        <w:gridCol w:w="901"/>
        <w:gridCol w:w="9730"/>
      </w:tblGrid>
      <w:tr w:rsidR="00E655E8" w:rsidRPr="00663437" w:rsidTr="00663437">
        <w:trPr>
          <w:trHeight w:val="340"/>
        </w:trPr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E655E8" w:rsidP="00ED0B15">
            <w:r w:rsidRPr="00663437">
              <w:t>стандардизација млека</w:t>
            </w:r>
          </w:p>
        </w:tc>
      </w:tr>
      <w:tr w:rsidR="00E655E8" w:rsidRPr="00663437" w:rsidTr="00663437">
        <w:trPr>
          <w:trHeight w:val="34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E655E8" w:rsidP="00ED0B15">
            <w:r w:rsidRPr="00663437">
              <w:t>пријем и пречишћавање млека</w:t>
            </w:r>
          </w:p>
        </w:tc>
      </w:tr>
      <w:tr w:rsidR="00E655E8" w:rsidRPr="00663437" w:rsidTr="00663437">
        <w:trPr>
          <w:trHeight w:val="34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E655E8" w:rsidP="00ED0B15">
            <w:r w:rsidRPr="00663437">
              <w:t>хлађење и</w:t>
            </w:r>
            <w:r w:rsidRPr="00663437">
              <w:rPr>
                <w:lang w:val="sr-Cyrl-CS"/>
              </w:rPr>
              <w:t xml:space="preserve"> </w:t>
            </w:r>
            <w:r w:rsidRPr="00663437">
              <w:t>складиштење сировог млека</w:t>
            </w:r>
          </w:p>
        </w:tc>
      </w:tr>
      <w:tr w:rsidR="00E655E8" w:rsidRPr="00663437" w:rsidTr="00663437">
        <w:trPr>
          <w:trHeight w:val="34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E655E8" w:rsidP="00ED0B15">
            <w:r w:rsidRPr="00663437">
              <w:t>хлађење пастеризованог млека</w:t>
            </w:r>
          </w:p>
        </w:tc>
      </w:tr>
      <w:tr w:rsidR="00E655E8" w:rsidRPr="00663437" w:rsidTr="00663437">
        <w:trPr>
          <w:trHeight w:val="34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5135A0" w:rsidP="00ED0B15">
            <w:r>
              <w:t>п</w:t>
            </w:r>
            <w:r w:rsidR="00E655E8" w:rsidRPr="00663437">
              <w:t>астеризација</w:t>
            </w:r>
          </w:p>
        </w:tc>
      </w:tr>
      <w:tr w:rsidR="00E655E8" w:rsidRPr="00663437" w:rsidTr="00663437">
        <w:trPr>
          <w:trHeight w:val="34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E655E8" w:rsidP="00ED0B15">
            <w:r w:rsidRPr="00663437">
              <w:t>паковање пастеризованог млека</w:t>
            </w:r>
          </w:p>
        </w:tc>
      </w:tr>
      <w:tr w:rsidR="00E655E8" w:rsidRPr="00663437" w:rsidTr="00663437">
        <w:trPr>
          <w:trHeight w:val="340"/>
        </w:trPr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jc w:val="center"/>
              <w:rPr>
                <w:b/>
              </w:rPr>
            </w:pPr>
          </w:p>
        </w:tc>
        <w:tc>
          <w:tcPr>
            <w:tcW w:w="9730" w:type="dxa"/>
            <w:vAlign w:val="center"/>
          </w:tcPr>
          <w:p w:rsidR="00E655E8" w:rsidRPr="00663437" w:rsidRDefault="00E655E8" w:rsidP="00ED0B15">
            <w:r w:rsidRPr="00663437">
              <w:t xml:space="preserve">складиштење пастеризованог млека                                                                                        </w:t>
            </w:r>
            <w:r w:rsidR="00663437">
              <w:t xml:space="preserve">                             </w:t>
            </w:r>
            <w:r w:rsidRPr="00663437">
              <w:t xml:space="preserve">  3                                                                 </w:t>
            </w:r>
          </w:p>
        </w:tc>
      </w:tr>
    </w:tbl>
    <w:p w:rsidR="00E655E8" w:rsidRPr="00663437" w:rsidRDefault="00E655E8" w:rsidP="00E655E8">
      <w:pPr>
        <w:jc w:val="both"/>
      </w:pPr>
      <w:r w:rsidRPr="00663437">
        <w:t xml:space="preserve">                                 </w:t>
      </w:r>
    </w:p>
    <w:p w:rsidR="00E655E8" w:rsidRPr="00663437" w:rsidRDefault="008F2707" w:rsidP="00E655E8">
      <w:pPr>
        <w:tabs>
          <w:tab w:val="left" w:pos="4485"/>
        </w:tabs>
        <w:rPr>
          <w:lang w:val="sr-Cyrl-CS"/>
        </w:rPr>
      </w:pPr>
      <w:r>
        <w:t>24</w:t>
      </w:r>
      <w:r w:rsidR="00E655E8" w:rsidRPr="00663437">
        <w:t>.</w:t>
      </w:r>
      <w:r w:rsidR="00E655E8" w:rsidRPr="00663437">
        <w:rPr>
          <w:noProof/>
        </w:rPr>
        <w:t xml:space="preserve"> Бројевима од 1- 4 </w:t>
      </w:r>
      <w:r w:rsidR="00E655E8" w:rsidRPr="00663437">
        <w:rPr>
          <w:lang w:val="sr-Cyrl-CS"/>
        </w:rPr>
        <w:t xml:space="preserve">означити </w:t>
      </w:r>
      <w:r w:rsidR="00E655E8" w:rsidRPr="00663437">
        <w:t>редослед операцијa обраде груша</w:t>
      </w:r>
      <w:r w:rsidR="00E655E8" w:rsidRPr="00663437">
        <w:rPr>
          <w:lang w:val="sr-Cyrl-CS"/>
        </w:rPr>
        <w:t>:</w:t>
      </w:r>
    </w:p>
    <w:tbl>
      <w:tblPr>
        <w:tblW w:w="0" w:type="auto"/>
        <w:tblInd w:w="250" w:type="dxa"/>
        <w:tblLook w:val="01E0"/>
      </w:tblPr>
      <w:tblGrid>
        <w:gridCol w:w="891"/>
        <w:gridCol w:w="9990"/>
      </w:tblGrid>
      <w:tr w:rsidR="00E655E8" w:rsidRPr="00663437" w:rsidTr="00663437">
        <w:trPr>
          <w:trHeight w:val="340"/>
        </w:trPr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9990" w:type="dxa"/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rPr>
                <w:lang w:val="sr-Cyrl-CS"/>
              </w:rPr>
            </w:pPr>
            <w:r w:rsidRPr="00663437">
              <w:t>сушење груша</w:t>
            </w:r>
          </w:p>
        </w:tc>
      </w:tr>
      <w:tr w:rsidR="00E655E8" w:rsidRPr="00663437" w:rsidTr="00663437">
        <w:trPr>
          <w:trHeight w:val="340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9990" w:type="dxa"/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rPr>
                <w:lang w:val="sr-Cyrl-CS"/>
              </w:rPr>
            </w:pPr>
            <w:r w:rsidRPr="00663437">
              <w:t>мешање груша</w:t>
            </w:r>
          </w:p>
        </w:tc>
      </w:tr>
      <w:tr w:rsidR="00E655E8" w:rsidRPr="00663437" w:rsidTr="00663437">
        <w:trPr>
          <w:trHeight w:val="340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9990" w:type="dxa"/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rPr>
                <w:lang w:val="sr-Cyrl-CS"/>
              </w:rPr>
            </w:pPr>
            <w:r w:rsidRPr="00663437">
              <w:t>резање груша</w:t>
            </w:r>
          </w:p>
        </w:tc>
      </w:tr>
      <w:tr w:rsidR="00E655E8" w:rsidRPr="00663437" w:rsidTr="00663437">
        <w:trPr>
          <w:trHeight w:val="340"/>
        </w:trPr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  <w:jc w:val="center"/>
              <w:rPr>
                <w:b/>
                <w:lang w:val="sr-Cyrl-CS"/>
              </w:rPr>
            </w:pPr>
          </w:p>
        </w:tc>
        <w:tc>
          <w:tcPr>
            <w:tcW w:w="9990" w:type="dxa"/>
            <w:vAlign w:val="center"/>
          </w:tcPr>
          <w:p w:rsidR="00E655E8" w:rsidRPr="00663437" w:rsidRDefault="00E655E8" w:rsidP="00ED0B15">
            <w:pPr>
              <w:tabs>
                <w:tab w:val="left" w:pos="4485"/>
              </w:tabs>
            </w:pPr>
            <w:r w:rsidRPr="00663437">
              <w:t xml:space="preserve">догревање груша                                                                                                                             </w:t>
            </w:r>
            <w:r w:rsidR="00663437">
              <w:t xml:space="preserve">                                 </w:t>
            </w:r>
            <w:r w:rsidRPr="00663437">
              <w:t xml:space="preserve">  3</w:t>
            </w:r>
          </w:p>
        </w:tc>
      </w:tr>
    </w:tbl>
    <w:p w:rsidR="00E655E8" w:rsidRPr="00663437" w:rsidRDefault="00E655E8" w:rsidP="00E655E8">
      <w:pPr>
        <w:rPr>
          <w:noProof/>
        </w:rPr>
      </w:pPr>
    </w:p>
    <w:p w:rsidR="00E655E8" w:rsidRPr="00663437" w:rsidRDefault="008F2707" w:rsidP="00E655E8">
      <w:pPr>
        <w:tabs>
          <w:tab w:val="left" w:pos="2235"/>
        </w:tabs>
        <w:rPr>
          <w:noProof/>
          <w:lang w:val="sr-Cyrl-CS"/>
        </w:rPr>
      </w:pPr>
      <w:r>
        <w:rPr>
          <w:noProof/>
        </w:rPr>
        <w:t>25</w:t>
      </w:r>
      <w:r w:rsidR="00E655E8" w:rsidRPr="00663437">
        <w:rPr>
          <w:noProof/>
        </w:rPr>
        <w:t>. Бројевима од 1- 8 поређа</w:t>
      </w:r>
      <w:r w:rsidR="00E655E8" w:rsidRPr="00663437">
        <w:rPr>
          <w:noProof/>
          <w:lang w:val="sr-Cyrl-CS"/>
        </w:rPr>
        <w:t>ти</w:t>
      </w:r>
      <w:r w:rsidR="00E655E8" w:rsidRPr="00663437">
        <w:rPr>
          <w:noProof/>
        </w:rPr>
        <w:t xml:space="preserve"> по редоследу извођења технолошке операције </w:t>
      </w:r>
      <w:r w:rsidR="00E655E8" w:rsidRPr="00663437">
        <w:rPr>
          <w:noProof/>
          <w:lang w:val="sr-Cyrl-CS"/>
        </w:rPr>
        <w:t>к</w:t>
      </w:r>
      <w:r w:rsidR="00E655E8" w:rsidRPr="00663437">
        <w:rPr>
          <w:noProof/>
        </w:rPr>
        <w:t>од подсиравања</w:t>
      </w:r>
      <w:r w:rsidR="00E655E8" w:rsidRPr="00663437">
        <w:rPr>
          <w:noProof/>
          <w:lang w:val="sr-Cyrl-CS"/>
        </w:rPr>
        <w:t xml:space="preserve"> за призводњу тврдих сирева.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подсиравање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пресовање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резање грушевине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сушење зрна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превртање горњег слоја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калупљење</w:t>
      </w:r>
    </w:p>
    <w:p w:rsidR="00E655E8" w:rsidRPr="00663437" w:rsidRDefault="00E655E8" w:rsidP="00E655E8">
      <w:pPr>
        <w:spacing w:line="360" w:lineRule="auto"/>
        <w:jc w:val="both"/>
      </w:pPr>
      <w:r w:rsidRPr="00663437">
        <w:t>_______  догревање грушевине</w:t>
      </w:r>
    </w:p>
    <w:p w:rsidR="00E655E8" w:rsidRDefault="00E655E8" w:rsidP="00E655E8">
      <w:pPr>
        <w:spacing w:line="360" w:lineRule="auto"/>
        <w:jc w:val="both"/>
      </w:pPr>
      <w:r w:rsidRPr="00663437">
        <w:t xml:space="preserve">_______  сољење                                                                                                                                             </w:t>
      </w:r>
      <w:r w:rsidR="00663437">
        <w:t xml:space="preserve">                                      </w:t>
      </w:r>
      <w:r w:rsidRPr="00663437">
        <w:t xml:space="preserve">     3</w:t>
      </w:r>
    </w:p>
    <w:p w:rsidR="00601B72" w:rsidRDefault="00601B72" w:rsidP="00601B72">
      <w:pPr>
        <w:spacing w:line="360" w:lineRule="auto"/>
        <w:jc w:val="both"/>
      </w:pPr>
    </w:p>
    <w:p w:rsidR="00601B72" w:rsidRDefault="00601B72" w:rsidP="00601B72">
      <w:pPr>
        <w:spacing w:line="360" w:lineRule="auto"/>
        <w:jc w:val="both"/>
      </w:pPr>
    </w:p>
    <w:p w:rsidR="00EB23F4" w:rsidRDefault="00EB23F4" w:rsidP="00601B72">
      <w:pPr>
        <w:spacing w:line="360" w:lineRule="auto"/>
        <w:jc w:val="both"/>
      </w:pPr>
    </w:p>
    <w:p w:rsidR="00EB23F4" w:rsidRDefault="00EB23F4" w:rsidP="00601B72">
      <w:pPr>
        <w:spacing w:line="360" w:lineRule="auto"/>
        <w:jc w:val="both"/>
      </w:pPr>
    </w:p>
    <w:p w:rsidR="00EB23F4" w:rsidRDefault="00EB23F4" w:rsidP="00601B72">
      <w:pPr>
        <w:spacing w:line="360" w:lineRule="auto"/>
        <w:jc w:val="both"/>
      </w:pPr>
    </w:p>
    <w:p w:rsidR="00EB23F4" w:rsidRDefault="00EB23F4" w:rsidP="00601B72">
      <w:pPr>
        <w:spacing w:line="360" w:lineRule="auto"/>
        <w:jc w:val="both"/>
      </w:pPr>
    </w:p>
    <w:p w:rsidR="00EB23F4" w:rsidRDefault="00EB23F4" w:rsidP="00601B72">
      <w:pPr>
        <w:spacing w:line="360" w:lineRule="auto"/>
        <w:jc w:val="both"/>
      </w:pPr>
    </w:p>
    <w:p w:rsidR="00EB23F4" w:rsidRPr="002B068F" w:rsidRDefault="002B068F" w:rsidP="00EB23F4">
      <w:pPr>
        <w:rPr>
          <w:rFonts w:cs="Arial"/>
          <w:b/>
          <w:lang w:val="sr-Cyrl-CS"/>
        </w:rPr>
      </w:pPr>
      <w:r w:rsidRPr="002B068F">
        <w:rPr>
          <w:rFonts w:cs="Arial"/>
          <w:b/>
          <w:color w:val="333333"/>
        </w:rPr>
        <w:lastRenderedPageBreak/>
        <w:t xml:space="preserve"> ОДРЕЂИВАЊЕ КИСЕЛОСТИ КИСЕЛОГ МЛЕКА И ЈОГУРТА</w:t>
      </w:r>
      <w:r w:rsidRPr="002B068F">
        <w:rPr>
          <w:rFonts w:cs="Arial"/>
          <w:b/>
          <w:color w:val="333333"/>
        </w:rPr>
        <w:br/>
      </w:r>
      <w:r w:rsidR="00EB23F4" w:rsidRPr="002B068F">
        <w:rPr>
          <w:rFonts w:cs="Arial"/>
          <w:b/>
          <w:color w:val="333333"/>
        </w:rPr>
        <w:br/>
      </w:r>
      <w:r w:rsidR="00EB23F4" w:rsidRPr="002B068F">
        <w:rPr>
          <w:rFonts w:cs="Arial"/>
          <w:b/>
          <w:lang w:val="sr-Cyrl-CS"/>
        </w:rPr>
        <w:t>Прибор:</w:t>
      </w: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color w:val="333333"/>
        </w:rPr>
        <w:t>Поред уобичајене лабораторијске опреме, користе се и:</w:t>
      </w:r>
      <w:r w:rsidRPr="002B068F">
        <w:rPr>
          <w:rFonts w:cs="Arial"/>
          <w:color w:val="333333"/>
        </w:rPr>
        <w:br/>
        <w:t>1) ерленмајер</w:t>
      </w:r>
      <w:r w:rsidRPr="002B068F">
        <w:rPr>
          <w:rFonts w:cs="Arial"/>
          <w:color w:val="333333"/>
        </w:rPr>
        <w:br/>
        <w:t>2) пипете од 20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и 1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>;</w:t>
      </w:r>
      <w:r w:rsidRPr="002B068F">
        <w:rPr>
          <w:rFonts w:cs="Arial"/>
          <w:color w:val="333333"/>
        </w:rPr>
        <w:br/>
        <w:t>3) бирета</w:t>
      </w: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Реагенси</w:t>
      </w:r>
      <w:r w:rsidRPr="002B068F">
        <w:rPr>
          <w:rFonts w:cs="Arial"/>
          <w:color w:val="333333"/>
        </w:rPr>
        <w:br/>
        <w:t>1) 2%-ни раствор фенолфталеина у етанолу;</w:t>
      </w:r>
      <w:r w:rsidRPr="002B068F">
        <w:rPr>
          <w:rFonts w:cs="Arial"/>
          <w:color w:val="333333"/>
        </w:rPr>
        <w:br/>
        <w:t>2) раствор натријум-хидроксида, c (NаОH ) = 0,1 mol/</w:t>
      </w:r>
      <w:r w:rsidRPr="002B068F">
        <w:rPr>
          <w:rFonts w:cs="Arial"/>
          <w:color w:val="333333"/>
          <w:lang w:val="sr-Latn-CS"/>
        </w:rPr>
        <w:t>dm</w:t>
      </w:r>
      <w:r w:rsidRPr="002B068F">
        <w:rPr>
          <w:rFonts w:cs="Arial"/>
          <w:color w:val="333333"/>
          <w:vertAlign w:val="superscript"/>
          <w:lang w:val="sr-Latn-CS"/>
        </w:rPr>
        <w:t>3</w:t>
      </w:r>
      <w:r w:rsidRPr="002B068F">
        <w:rPr>
          <w:rFonts w:cs="Arial"/>
          <w:color w:val="333333"/>
        </w:rPr>
        <w:t>.</w:t>
      </w: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b/>
          <w:color w:val="333333"/>
        </w:rPr>
        <w:br/>
        <w:t>Поступак</w:t>
      </w:r>
      <w:r w:rsidRPr="002B068F">
        <w:rPr>
          <w:rFonts w:cs="Arial"/>
          <w:color w:val="333333"/>
        </w:rPr>
        <w:t xml:space="preserve"> </w:t>
      </w:r>
      <w:r w:rsidRPr="002B068F">
        <w:rPr>
          <w:rFonts w:cs="Arial"/>
          <w:color w:val="333333"/>
        </w:rPr>
        <w:br/>
        <w:t>У ерленмајер одмери се 20 г киселог млека или јогурта са тачношћу од 0,001 г и разблажи са 20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дестиловане </w:t>
      </w:r>
      <w:r w:rsidRPr="002B068F">
        <w:rPr>
          <w:rFonts w:cs="Arial"/>
        </w:rPr>
        <w:t>воде (или пипетом се одмери 20 сm</w:t>
      </w:r>
      <w:r w:rsidRPr="002B068F">
        <w:rPr>
          <w:rFonts w:cs="Arial"/>
          <w:vertAlign w:val="superscript"/>
        </w:rPr>
        <w:t>3</w:t>
      </w:r>
      <w:r w:rsidRPr="002B068F">
        <w:rPr>
          <w:rFonts w:cs="Arial"/>
        </w:rPr>
        <w:t xml:space="preserve"> киселог млека или јогурта и испере та пипета са пипетом у којој је20 сm</w:t>
      </w:r>
      <w:r w:rsidRPr="002B068F">
        <w:rPr>
          <w:rFonts w:cs="Arial"/>
          <w:vertAlign w:val="superscript"/>
        </w:rPr>
        <w:t>3</w:t>
      </w:r>
      <w:r w:rsidRPr="002B068F">
        <w:rPr>
          <w:rFonts w:cs="Arial"/>
        </w:rPr>
        <w:t xml:space="preserve"> дестиловане воде).</w:t>
      </w:r>
      <w:r w:rsidRPr="002B068F">
        <w:rPr>
          <w:rFonts w:cs="Arial"/>
          <w:color w:val="333333"/>
        </w:rPr>
        <w:t xml:space="preserve"> Томе се дода 2 ml 2%-ног раствора фенолфталеина у етанолу и садржај се титрира 0,1-моларним раствором натријум-хидроксида до појаве ружичасте боје која мора бити постојана пола минута.</w:t>
      </w:r>
      <w:r w:rsidRPr="002B068F">
        <w:rPr>
          <w:rFonts w:cs="Arial"/>
          <w:color w:val="333333"/>
        </w:rPr>
        <w:br/>
        <w:t>Урадити две паралелне пробе.</w:t>
      </w:r>
    </w:p>
    <w:p w:rsidR="002B068F" w:rsidRPr="002B068F" w:rsidRDefault="00EB23F4" w:rsidP="002B068F">
      <w:pPr>
        <w:rPr>
          <w:rFonts w:cs="Arial"/>
          <w:color w:val="333333"/>
        </w:rPr>
      </w:pPr>
      <w:r w:rsidRPr="002B068F">
        <w:rPr>
          <w:rFonts w:cs="Arial"/>
          <w:b/>
          <w:color w:val="333333"/>
        </w:rPr>
        <w:t>Принцип</w:t>
      </w:r>
      <w:r w:rsidRPr="002B068F">
        <w:rPr>
          <w:rFonts w:cs="Arial"/>
          <w:color w:val="333333"/>
        </w:rPr>
        <w:t xml:space="preserve"> </w:t>
      </w:r>
      <w:r w:rsidRPr="002B068F">
        <w:rPr>
          <w:rFonts w:cs="Arial"/>
          <w:color w:val="333333"/>
        </w:rPr>
        <w:br/>
        <w:t>Ова метода се заснива на принципу утврђивања степена киселости киселог млека, односно јогурта (</w:t>
      </w:r>
      <w:r w:rsidRPr="002B068F">
        <w:rPr>
          <w:rFonts w:cs="Arial"/>
          <w:color w:val="333333"/>
          <w:vertAlign w:val="superscript"/>
        </w:rPr>
        <w:t>о</w:t>
      </w:r>
      <w:r w:rsidRPr="002B068F">
        <w:rPr>
          <w:rFonts w:cs="Arial"/>
          <w:color w:val="333333"/>
        </w:rPr>
        <w:t>SH) поступком по Соxхлет-Хенкелу, који означава број утрошених милилитара раствора натријум-хидроксида c (NаОH) = 0,1 mol/</w:t>
      </w:r>
      <w:r w:rsidRPr="002B068F">
        <w:rPr>
          <w:rFonts w:cs="Arial"/>
          <w:color w:val="333333"/>
          <w:lang w:val="sr-Latn-CS"/>
        </w:rPr>
        <w:t>dm</w:t>
      </w:r>
      <w:r w:rsidRPr="002B068F">
        <w:rPr>
          <w:rFonts w:cs="Arial"/>
          <w:color w:val="333333"/>
          <w:vertAlign w:val="superscript"/>
          <w:lang w:val="sr-Latn-CS"/>
        </w:rPr>
        <w:t>3</w:t>
      </w:r>
      <w:r w:rsidRPr="002B068F">
        <w:rPr>
          <w:rFonts w:cs="Arial"/>
          <w:color w:val="333333"/>
        </w:rPr>
        <w:t xml:space="preserve"> (модификација по Морресу), за неутрализацију 100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киселог млека уз фенолфталеин као индикатор.</w:t>
      </w:r>
      <w:r w:rsidRPr="002B068F">
        <w:rPr>
          <w:rFonts w:cs="Arial"/>
          <w:color w:val="333333"/>
        </w:rPr>
        <w:br/>
      </w: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Израчунавање</w:t>
      </w:r>
      <w:r w:rsidRPr="002B068F">
        <w:rPr>
          <w:rFonts w:cs="Arial"/>
          <w:color w:val="333333"/>
        </w:rPr>
        <w:br/>
        <w:t>Степен киселости (</w:t>
      </w:r>
      <w:r w:rsidRPr="002B068F">
        <w:rPr>
          <w:rFonts w:cs="Arial"/>
          <w:color w:val="333333"/>
          <w:vertAlign w:val="superscript"/>
        </w:rPr>
        <w:t>о</w:t>
      </w:r>
      <w:r w:rsidRPr="002B068F">
        <w:rPr>
          <w:rFonts w:cs="Arial"/>
          <w:color w:val="333333"/>
        </w:rPr>
        <w:t xml:space="preserve">SH) </w:t>
      </w:r>
      <w:r w:rsidR="002B068F" w:rsidRPr="002B068F">
        <w:rPr>
          <w:rFonts w:cstheme="minorHAnsi"/>
          <w:color w:val="333333"/>
        </w:rPr>
        <w:br/>
        <w:t>Степен киселости (</w:t>
      </w:r>
      <w:r w:rsidR="002B068F" w:rsidRPr="002B068F">
        <w:rPr>
          <w:rFonts w:cstheme="minorHAnsi"/>
          <w:color w:val="333333"/>
          <w:vertAlign w:val="superscript"/>
        </w:rPr>
        <w:t>о</w:t>
      </w:r>
      <w:r w:rsidR="002B068F" w:rsidRPr="002B068F">
        <w:rPr>
          <w:rFonts w:cstheme="minorHAnsi"/>
          <w:color w:val="333333"/>
        </w:rPr>
        <w:t>SH) = аx Фx 2</w:t>
      </w:r>
      <w:r w:rsidR="002B068F" w:rsidRPr="002B068F">
        <w:rPr>
          <w:rFonts w:cstheme="minorHAnsi"/>
          <w:color w:val="333333"/>
        </w:rPr>
        <w:br/>
        <w:t>где је:</w:t>
      </w:r>
      <w:r w:rsidR="002B068F" w:rsidRPr="002B068F">
        <w:rPr>
          <w:rFonts w:cstheme="minorHAnsi"/>
          <w:color w:val="333333"/>
        </w:rPr>
        <w:br/>
        <w:t>а – број милилитара децимоларног раствора натријум-хидроксида утрошених за неутрализацију 20 сm</w:t>
      </w:r>
      <w:r w:rsidR="002B068F" w:rsidRPr="002B068F">
        <w:rPr>
          <w:rFonts w:cstheme="minorHAnsi"/>
          <w:color w:val="333333"/>
          <w:vertAlign w:val="superscript"/>
        </w:rPr>
        <w:t>3</w:t>
      </w:r>
      <w:r w:rsidR="002B068F" w:rsidRPr="002B068F">
        <w:rPr>
          <w:rFonts w:cstheme="minorHAnsi"/>
          <w:color w:val="333333"/>
        </w:rPr>
        <w:t xml:space="preserve"> млека;</w:t>
      </w:r>
      <w:r w:rsidR="002B068F" w:rsidRPr="002B068F">
        <w:rPr>
          <w:rFonts w:cstheme="minorHAnsi"/>
          <w:color w:val="333333"/>
        </w:rPr>
        <w:br/>
        <w:t>Ф – фактор раствора натријум-хидроксида концентрације c (NаОH) = 0,1 мол/л.</w:t>
      </w:r>
      <w:r w:rsidR="002B068F" w:rsidRPr="002B068F">
        <w:rPr>
          <w:rFonts w:cstheme="minorHAnsi"/>
          <w:color w:val="333333"/>
        </w:rPr>
        <w:br/>
        <w:t>Разлика између резултата два одређивања која изврши аналитичар истовремено или непосредно једно за другим, сходно члану 6 овог правилника, не сме прелазити вредност 0,4</w:t>
      </w:r>
      <w:r w:rsidR="002B068F" w:rsidRPr="002B068F">
        <w:rPr>
          <w:rFonts w:cstheme="minorHAnsi"/>
          <w:color w:val="333333"/>
          <w:vertAlign w:val="superscript"/>
        </w:rPr>
        <w:t xml:space="preserve"> о</w:t>
      </w:r>
      <w:r w:rsidR="002B068F" w:rsidRPr="002B068F">
        <w:rPr>
          <w:rFonts w:cstheme="minorHAnsi"/>
          <w:color w:val="333333"/>
        </w:rPr>
        <w:t>SH.</w:t>
      </w:r>
      <w:r w:rsidR="002B068F" w:rsidRPr="002B068F">
        <w:rPr>
          <w:rFonts w:cstheme="minorHAnsi"/>
          <w:color w:val="5B5B5B"/>
          <w:shd w:val="clear" w:color="auto" w:fill="FFFFFF"/>
        </w:rPr>
        <w:t xml:space="preserve"> </w:t>
      </w:r>
    </w:p>
    <w:p w:rsidR="00EB23F4" w:rsidRPr="002B068F" w:rsidRDefault="00EB23F4" w:rsidP="00EB23F4">
      <w:pPr>
        <w:rPr>
          <w:rFonts w:cs="Arial"/>
          <w:b/>
          <w:shd w:val="clear" w:color="auto" w:fill="FFFFFF"/>
        </w:rPr>
      </w:pPr>
      <w:r w:rsidRPr="002B068F">
        <w:rPr>
          <w:rFonts w:cs="Arial"/>
          <w:b/>
          <w:shd w:val="clear" w:color="auto" w:fill="FFFFFF"/>
        </w:rPr>
        <w:t>Тумачење резултата:</w:t>
      </w:r>
    </w:p>
    <w:p w:rsidR="00EB23F4" w:rsidRPr="002B068F" w:rsidRDefault="00EB23F4" w:rsidP="00EB23F4">
      <w:pPr>
        <w:rPr>
          <w:rFonts w:cs="Arial"/>
        </w:rPr>
      </w:pPr>
      <w:r w:rsidRPr="002B068F">
        <w:rPr>
          <w:rFonts w:cs="Arial"/>
          <w:shd w:val="clear" w:color="auto" w:fill="FFFFFF"/>
        </w:rPr>
        <w:t>Према доброј произвођачкој пракси јогурт или кисело млеко са више од 45</w:t>
      </w:r>
      <w:r w:rsidRPr="002B068F">
        <w:rPr>
          <w:rFonts w:cs="Arial"/>
          <w:color w:val="333333"/>
          <w:vertAlign w:val="superscript"/>
        </w:rPr>
        <w:t xml:space="preserve"> </w:t>
      </w:r>
      <w:r w:rsidRPr="002B068F">
        <w:rPr>
          <w:rFonts w:cs="Arial"/>
          <w:vertAlign w:val="superscript"/>
        </w:rPr>
        <w:t>о</w:t>
      </w:r>
      <w:r w:rsidRPr="002B068F">
        <w:rPr>
          <w:rFonts w:cs="Arial"/>
        </w:rPr>
        <w:t>SH не иде у промет.</w:t>
      </w:r>
    </w:p>
    <w:p w:rsidR="00EB23F4" w:rsidRDefault="00EB23F4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Pr="002B068F" w:rsidRDefault="00AD7320" w:rsidP="00601B72">
      <w:pPr>
        <w:spacing w:line="360" w:lineRule="auto"/>
        <w:jc w:val="both"/>
      </w:pPr>
    </w:p>
    <w:p w:rsidR="00EB23F4" w:rsidRPr="002B068F" w:rsidRDefault="00EB23F4" w:rsidP="00601B72">
      <w:pPr>
        <w:spacing w:line="360" w:lineRule="auto"/>
        <w:jc w:val="both"/>
      </w:pP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b/>
          <w:color w:val="333333"/>
        </w:rPr>
        <w:lastRenderedPageBreak/>
        <w:t xml:space="preserve"> </w:t>
      </w:r>
      <w:r w:rsidR="002B068F" w:rsidRPr="002B068F">
        <w:rPr>
          <w:rFonts w:cs="Arial"/>
          <w:b/>
          <w:color w:val="333333"/>
        </w:rPr>
        <w:t>ОДРЕЂИВАЊЕ КИСЕЛОСТИ МЛЕКА</w:t>
      </w:r>
    </w:p>
    <w:p w:rsidR="00EB23F4" w:rsidRPr="002B068F" w:rsidRDefault="00EB23F4" w:rsidP="00EB23F4">
      <w:pPr>
        <w:spacing w:after="0"/>
        <w:rPr>
          <w:rFonts w:cs="Arial"/>
          <w:color w:val="333333"/>
        </w:rPr>
      </w:pPr>
      <w:r w:rsidRPr="002B068F">
        <w:rPr>
          <w:rFonts w:cs="Arial"/>
          <w:b/>
          <w:color w:val="333333"/>
        </w:rPr>
        <w:t>Прибор</w:t>
      </w:r>
      <w:r w:rsidRPr="002B068F">
        <w:rPr>
          <w:rFonts w:cs="Arial"/>
          <w:color w:val="333333"/>
        </w:rPr>
        <w:t>:</w:t>
      </w:r>
      <w:r w:rsidRPr="002B068F">
        <w:rPr>
          <w:rFonts w:cs="Arial"/>
          <w:color w:val="333333"/>
        </w:rPr>
        <w:br/>
        <w:t xml:space="preserve">1)ерленмајер </w:t>
      </w:r>
      <w:r w:rsidRPr="002B068F">
        <w:rPr>
          <w:rFonts w:cs="Arial"/>
          <w:color w:val="333333"/>
        </w:rPr>
        <w:br/>
        <w:t>2) бирета</w:t>
      </w:r>
      <w:r w:rsidRPr="002B068F">
        <w:rPr>
          <w:rFonts w:cs="Arial"/>
          <w:color w:val="333333"/>
        </w:rPr>
        <w:br/>
        <w:t>3) пипета од 20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br/>
        <w:t>4) пипета од 1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br/>
      </w: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Реагенси:</w:t>
      </w:r>
      <w:r w:rsidRPr="002B068F">
        <w:rPr>
          <w:rFonts w:cs="Arial"/>
          <w:b/>
          <w:color w:val="333333"/>
        </w:rPr>
        <w:br/>
      </w:r>
      <w:r w:rsidRPr="002B068F">
        <w:rPr>
          <w:rFonts w:cs="Arial"/>
          <w:color w:val="333333"/>
        </w:rPr>
        <w:t>1) раствор натријум-хидроксида c (NаОH) = 0,1 mol/ dm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br/>
        <w:t xml:space="preserve">2) 2%-ни раствор фенолфталеина у етанолу: </w:t>
      </w:r>
    </w:p>
    <w:p w:rsidR="00EB23F4" w:rsidRPr="002B068F" w:rsidRDefault="00EB23F4" w:rsidP="00EB23F4">
      <w:pPr>
        <w:spacing w:after="0"/>
        <w:rPr>
          <w:rFonts w:cs="Arial"/>
          <w:color w:val="333333"/>
        </w:rPr>
      </w:pPr>
      <w:r w:rsidRPr="002B068F">
        <w:rPr>
          <w:rFonts w:cs="Arial"/>
          <w:color w:val="333333"/>
        </w:rPr>
        <w:t>3) 2%-ни раствор кобалт-сулфата (Co SО</w:t>
      </w:r>
      <w:r w:rsidRPr="002B068F">
        <w:rPr>
          <w:rFonts w:cs="Arial"/>
          <w:color w:val="333333"/>
          <w:vertAlign w:val="subscript"/>
        </w:rPr>
        <w:t>4</w:t>
      </w:r>
      <w:r w:rsidRPr="002B068F">
        <w:rPr>
          <w:rFonts w:cs="Arial"/>
          <w:color w:val="333333"/>
        </w:rPr>
        <w:t xml:space="preserve">) </w:t>
      </w: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Поступак:</w:t>
      </w:r>
      <w:r w:rsidRPr="002B068F">
        <w:rPr>
          <w:rFonts w:cs="Arial"/>
          <w:color w:val="333333"/>
        </w:rPr>
        <w:br/>
        <w:t>У ерленмајер  унесе се 20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млека и 1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раствора фенолфталеина. Садржај се титрира децимоларним раствором натријум-хидроксида до појаве бледоружичасте боје, која се пореди са стандардном бојом припремљеном у дугом ерленмајеру.</w:t>
      </w:r>
      <w:r w:rsidRPr="002B068F">
        <w:rPr>
          <w:rFonts w:cs="Arial"/>
          <w:color w:val="333333"/>
        </w:rPr>
        <w:br/>
        <w:t>Стандардна боја се припрема тако што се у другу коничну посуду одмери 20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истог узорка млека и дода 0,1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раствора кобалт-сулфата.</w:t>
      </w:r>
    </w:p>
    <w:p w:rsidR="00EB23F4" w:rsidRPr="002B068F" w:rsidRDefault="00EB23F4" w:rsidP="00EB23F4">
      <w:pPr>
        <w:rPr>
          <w:rFonts w:cs="Arial"/>
          <w:b/>
          <w:color w:val="333333"/>
        </w:rPr>
      </w:pPr>
      <w:r w:rsidRPr="002B068F">
        <w:rPr>
          <w:rFonts w:cs="Arial"/>
          <w:b/>
          <w:color w:val="333333"/>
        </w:rPr>
        <w:t>Принцип</w:t>
      </w:r>
      <w:r w:rsidRPr="002B068F">
        <w:rPr>
          <w:rFonts w:cs="Arial"/>
          <w:color w:val="333333"/>
        </w:rPr>
        <w:br/>
        <w:t>Степен киселости млека (</w:t>
      </w:r>
      <w:r w:rsidRPr="002B068F">
        <w:rPr>
          <w:rFonts w:cs="Arial"/>
          <w:color w:val="333333"/>
          <w:vertAlign w:val="superscript"/>
        </w:rPr>
        <w:t>о</w:t>
      </w:r>
      <w:r w:rsidRPr="002B068F">
        <w:rPr>
          <w:rFonts w:cs="Arial"/>
          <w:color w:val="333333"/>
        </w:rPr>
        <w:t>SH) утврђује се методом по Сокслет-Хенкелу који означава број утрошених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раствора натријум-хидроксида c (NаОH) = 0,25 mol/ dm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>, потребних за неутрализацију 100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млека уз индикатор фенолфталеин.</w:t>
      </w:r>
      <w:r w:rsidRPr="002B068F">
        <w:rPr>
          <w:rFonts w:cs="Arial"/>
          <w:color w:val="333333"/>
        </w:rPr>
        <w:br/>
        <w:t>За утврђивање степена киселости млека у</w:t>
      </w:r>
      <w:r w:rsidRPr="002B068F">
        <w:rPr>
          <w:rFonts w:cs="Arial"/>
          <w:color w:val="333333"/>
          <w:vertAlign w:val="superscript"/>
        </w:rPr>
        <w:t xml:space="preserve"> о</w:t>
      </w:r>
      <w:r w:rsidRPr="002B068F">
        <w:rPr>
          <w:rFonts w:cs="Arial"/>
          <w:color w:val="333333"/>
        </w:rPr>
        <w:t>SH користи се модификација по Морресу, чиме се подразумева употреба децимоларног раствора натријум-хидроксида c (NаОH) = 0,1 mol/ dm</w:t>
      </w:r>
      <w:r w:rsidRPr="002B068F">
        <w:rPr>
          <w:rFonts w:cs="Arial"/>
          <w:color w:val="333333"/>
          <w:vertAlign w:val="superscript"/>
        </w:rPr>
        <w:t xml:space="preserve">3 </w:t>
      </w:r>
      <w:r w:rsidRPr="002B068F">
        <w:rPr>
          <w:rFonts w:cs="Arial"/>
          <w:color w:val="333333"/>
        </w:rPr>
        <w:t>lза неутрализацију 100 сm</w:t>
      </w:r>
      <w:r w:rsidRPr="002B068F">
        <w:rPr>
          <w:rFonts w:cs="Arial"/>
          <w:color w:val="333333"/>
          <w:vertAlign w:val="superscript"/>
        </w:rPr>
        <w:t>3</w:t>
      </w:r>
      <w:r w:rsidRPr="002B068F">
        <w:rPr>
          <w:rFonts w:cs="Arial"/>
          <w:color w:val="333333"/>
        </w:rPr>
        <w:t xml:space="preserve"> млека.</w:t>
      </w:r>
      <w:r w:rsidRPr="002B068F">
        <w:rPr>
          <w:rFonts w:cs="Arial"/>
          <w:color w:val="333333"/>
        </w:rPr>
        <w:br/>
      </w: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Израчунавање</w:t>
      </w:r>
    </w:p>
    <w:p w:rsidR="002B068F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color w:val="333333"/>
        </w:rPr>
        <w:t>Степен киселости млека (</w:t>
      </w:r>
      <w:r w:rsidRPr="002B068F">
        <w:rPr>
          <w:rFonts w:cs="Arial"/>
          <w:color w:val="333333"/>
          <w:vertAlign w:val="superscript"/>
        </w:rPr>
        <w:t>о</w:t>
      </w:r>
      <w:r w:rsidRPr="002B068F">
        <w:rPr>
          <w:rFonts w:cs="Arial"/>
          <w:color w:val="333333"/>
        </w:rPr>
        <w:t>SH)</w:t>
      </w:r>
    </w:p>
    <w:p w:rsidR="002B068F" w:rsidRPr="002B068F" w:rsidRDefault="002B068F" w:rsidP="002B068F">
      <w:pPr>
        <w:jc w:val="both"/>
        <w:rPr>
          <w:rFonts w:eastAsia="Times New Roman" w:cs="Arial"/>
        </w:rPr>
      </w:pPr>
      <w:r w:rsidRPr="002B068F">
        <w:rPr>
          <w:rFonts w:eastAsia="Times New Roman" w:cs="Arial"/>
          <w:lang w:val="sr-Cyrl-CS"/>
        </w:rPr>
        <w:t xml:space="preserve">Број утрошених </w:t>
      </w:r>
      <w:r w:rsidRPr="002B068F">
        <w:rPr>
          <w:rFonts w:eastAsia="Times New Roman" w:cs="Arial"/>
        </w:rPr>
        <w:t>cm</w:t>
      </w:r>
      <w:r w:rsidRPr="002B068F">
        <w:rPr>
          <w:rFonts w:eastAsia="Times New Roman" w:cs="Arial"/>
          <w:vertAlign w:val="superscript"/>
          <w:lang w:val="sr-Cyrl-CS"/>
        </w:rPr>
        <w:t>3</w:t>
      </w:r>
      <w:r w:rsidRPr="002B068F">
        <w:rPr>
          <w:rFonts w:eastAsia="Times New Roman" w:cs="Arial"/>
          <w:lang w:val="sr-Cyrl-CS"/>
        </w:rPr>
        <w:t xml:space="preserve">0,25 </w:t>
      </w:r>
      <w:r w:rsidRPr="002B068F">
        <w:rPr>
          <w:rFonts w:eastAsia="Times New Roman" w:cs="Arial"/>
        </w:rPr>
        <w:t>mol</w:t>
      </w:r>
      <w:r w:rsidRPr="002B068F">
        <w:rPr>
          <w:rFonts w:eastAsia="Times New Roman" w:cs="Arial"/>
          <w:lang w:val="sr-Cyrl-CS"/>
        </w:rPr>
        <w:t>/</w:t>
      </w:r>
      <w:r w:rsidRPr="002B068F">
        <w:rPr>
          <w:rFonts w:eastAsia="Times New Roman" w:cs="Arial"/>
        </w:rPr>
        <w:t>dm</w:t>
      </w:r>
      <w:r w:rsidRPr="002B068F">
        <w:rPr>
          <w:rFonts w:eastAsia="Times New Roman" w:cs="Arial"/>
          <w:vertAlign w:val="superscript"/>
          <w:lang w:val="sr-Cyrl-CS"/>
        </w:rPr>
        <w:t>3</w:t>
      </w:r>
      <w:r w:rsidRPr="002B068F">
        <w:rPr>
          <w:rFonts w:eastAsia="Times New Roman" w:cs="Arial"/>
          <w:lang w:val="sr-Cyrl-CS"/>
        </w:rPr>
        <w:t xml:space="preserve"> раствора </w:t>
      </w:r>
      <w:r w:rsidRPr="002B068F">
        <w:rPr>
          <w:rFonts w:eastAsia="Times New Roman" w:cs="Arial"/>
        </w:rPr>
        <w:t>NaOH</w:t>
      </w:r>
      <w:r w:rsidRPr="002B068F">
        <w:rPr>
          <w:rFonts w:eastAsia="Times New Roman" w:cs="Arial"/>
          <w:lang w:val="sr-Cyrl-CS"/>
        </w:rPr>
        <w:t xml:space="preserve">, прерачунат на 100 </w:t>
      </w:r>
      <w:r w:rsidRPr="002B068F">
        <w:rPr>
          <w:rFonts w:eastAsia="Times New Roman" w:cs="Arial"/>
        </w:rPr>
        <w:t>cm</w:t>
      </w:r>
      <w:r w:rsidRPr="002B068F">
        <w:rPr>
          <w:rFonts w:eastAsia="Times New Roman" w:cs="Arial"/>
          <w:vertAlign w:val="superscript"/>
          <w:lang w:val="sr-Cyrl-CS"/>
        </w:rPr>
        <w:t xml:space="preserve">3 </w:t>
      </w:r>
      <w:r w:rsidRPr="002B068F">
        <w:rPr>
          <w:rFonts w:eastAsia="Times New Roman" w:cs="Arial"/>
          <w:lang w:val="sr-Cyrl-CS"/>
        </w:rPr>
        <w:t>млека, даје киселински степен по ЅН-у.</w:t>
      </w:r>
    </w:p>
    <w:p w:rsidR="00EB23F4" w:rsidRPr="002B068F" w:rsidRDefault="00EB23F4" w:rsidP="00EB23F4">
      <w:pPr>
        <w:rPr>
          <w:rFonts w:cs="Arial"/>
          <w:b/>
        </w:rPr>
      </w:pPr>
      <w:r w:rsidRPr="002B068F">
        <w:rPr>
          <w:rFonts w:cs="Arial"/>
          <w:b/>
        </w:rPr>
        <w:t xml:space="preserve">Тумачење резултата: </w:t>
      </w:r>
    </w:p>
    <w:p w:rsidR="00EB23F4" w:rsidRPr="002B068F" w:rsidRDefault="00EB23F4" w:rsidP="00EB23F4">
      <w:pPr>
        <w:rPr>
          <w:rFonts w:cs="Arial"/>
        </w:rPr>
      </w:pPr>
      <w:r w:rsidRPr="002B068F">
        <w:rPr>
          <w:rFonts w:cs="Arial"/>
        </w:rPr>
        <w:t>Према Правилнику о квалитету сировог млека(</w:t>
      </w:r>
      <w:r w:rsidRPr="002B068F">
        <w:rPr>
          <w:rFonts w:cs="Arial"/>
          <w:shd w:val="clear" w:color="auto" w:fill="FFFFFF"/>
        </w:rPr>
        <w:t xml:space="preserve"> “Сл. гласник РС”, бр. 21/2009) кравље сирово млеко мора да има киселост </w:t>
      </w:r>
      <w:r w:rsidRPr="002B068F">
        <w:rPr>
          <w:rFonts w:cs="Arial"/>
          <w:color w:val="5B5B5B"/>
          <w:shd w:val="clear" w:color="auto" w:fill="FFFFFF"/>
        </w:rPr>
        <w:t xml:space="preserve"> </w:t>
      </w:r>
      <w:r w:rsidRPr="002B068F">
        <w:rPr>
          <w:rFonts w:cs="Arial"/>
          <w:b/>
          <w:color w:val="5B5B5B"/>
          <w:shd w:val="clear" w:color="auto" w:fill="FFFFFF"/>
        </w:rPr>
        <w:t>6,6-6,8°SH</w:t>
      </w:r>
    </w:p>
    <w:p w:rsidR="00EB23F4" w:rsidRPr="002B068F" w:rsidRDefault="00EB23F4" w:rsidP="00601B72">
      <w:pPr>
        <w:spacing w:line="360" w:lineRule="auto"/>
        <w:jc w:val="both"/>
      </w:pPr>
    </w:p>
    <w:p w:rsidR="00EB23F4" w:rsidRDefault="00EB23F4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Default="00AD7320" w:rsidP="00601B72">
      <w:pPr>
        <w:spacing w:line="360" w:lineRule="auto"/>
        <w:jc w:val="both"/>
      </w:pPr>
    </w:p>
    <w:p w:rsidR="00AD7320" w:rsidRPr="002B068F" w:rsidRDefault="00AD7320" w:rsidP="00601B72">
      <w:pPr>
        <w:spacing w:line="360" w:lineRule="auto"/>
        <w:jc w:val="both"/>
      </w:pPr>
    </w:p>
    <w:p w:rsidR="00EB23F4" w:rsidRPr="002B068F" w:rsidRDefault="002B068F" w:rsidP="00EB23F4">
      <w:pPr>
        <w:rPr>
          <w:rFonts w:cs="Arial"/>
          <w:b/>
          <w:color w:val="333333"/>
        </w:rPr>
      </w:pPr>
      <w:r w:rsidRPr="002B068F">
        <w:rPr>
          <w:rFonts w:cs="Arial"/>
          <w:b/>
          <w:color w:val="333333"/>
        </w:rPr>
        <w:lastRenderedPageBreak/>
        <w:t xml:space="preserve"> ОДРЕЂИВАЊЕ ГУСТИНЕ МЛЕКА ЛАКТОДЕНЗИМЕТРОМ</w:t>
      </w: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Припремање узорка млека</w:t>
      </w:r>
      <w:r w:rsidRPr="002B068F">
        <w:rPr>
          <w:rFonts w:cs="Arial"/>
          <w:color w:val="333333"/>
        </w:rPr>
        <w:br/>
        <w:t>Узорак млека узет за испитивање пре анализе се добро измеша пресипањем из једног суда у други суд, пазећи да се не ствара пена. Ако се на површини млека издвајају грудвице масти, суд са млеком се мора догревати урањањем у воду температуре до 40</w:t>
      </w:r>
      <w:r w:rsidRPr="002B068F">
        <w:rPr>
          <w:rFonts w:cs="Arial"/>
          <w:color w:val="333333"/>
          <w:vertAlign w:val="superscript"/>
        </w:rPr>
        <w:t xml:space="preserve"> о</w:t>
      </w:r>
      <w:r w:rsidRPr="002B068F">
        <w:rPr>
          <w:rFonts w:cs="Arial"/>
          <w:color w:val="333333"/>
        </w:rPr>
        <w:t>C све док се грудвице масти не истопе. Млеко се добро измеша и кад се поново емулгује охлади се на температури од 12</w:t>
      </w:r>
      <w:r w:rsidRPr="002B068F">
        <w:rPr>
          <w:rFonts w:cs="Arial"/>
          <w:color w:val="333333"/>
          <w:vertAlign w:val="superscript"/>
        </w:rPr>
        <w:t>о</w:t>
      </w:r>
      <w:r w:rsidRPr="002B068F">
        <w:rPr>
          <w:rFonts w:cs="Arial"/>
          <w:color w:val="333333"/>
        </w:rPr>
        <w:t>C до 18</w:t>
      </w:r>
      <w:r w:rsidRPr="002B068F">
        <w:rPr>
          <w:rFonts w:cs="Arial"/>
          <w:color w:val="333333"/>
          <w:vertAlign w:val="superscript"/>
        </w:rPr>
        <w:t xml:space="preserve"> о</w:t>
      </w:r>
      <w:r w:rsidRPr="002B068F">
        <w:rPr>
          <w:rFonts w:cs="Arial"/>
          <w:color w:val="333333"/>
        </w:rPr>
        <w:t>C.</w:t>
      </w:r>
      <w:r w:rsidRPr="002B068F">
        <w:rPr>
          <w:rFonts w:cs="Arial"/>
          <w:color w:val="333333"/>
        </w:rPr>
        <w:br/>
      </w:r>
      <w:r w:rsidRPr="002B068F">
        <w:rPr>
          <w:rFonts w:cs="Arial"/>
          <w:b/>
          <w:color w:val="333333"/>
        </w:rPr>
        <w:t>Прибор:</w:t>
      </w:r>
    </w:p>
    <w:p w:rsidR="00EB23F4" w:rsidRPr="002B068F" w:rsidRDefault="00EB23F4" w:rsidP="00EB23F4">
      <w:pPr>
        <w:rPr>
          <w:rFonts w:cs="Arial"/>
          <w:b/>
          <w:color w:val="333333"/>
        </w:rPr>
      </w:pPr>
      <w:r w:rsidRPr="002B068F">
        <w:rPr>
          <w:rFonts w:cs="Arial"/>
          <w:color w:val="333333"/>
        </w:rPr>
        <w:t>Лактодензиметар</w:t>
      </w: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color w:val="333333"/>
        </w:rPr>
        <w:t>мензура</w:t>
      </w:r>
      <w:r w:rsidRPr="002B068F">
        <w:rPr>
          <w:rFonts w:cs="Arial"/>
          <w:lang w:val="sr-Cyrl-CS"/>
        </w:rPr>
        <w:t xml:space="preserve"> од 250 </w:t>
      </w:r>
      <w:r w:rsidRPr="002B068F">
        <w:rPr>
          <w:rFonts w:cs="Arial"/>
          <w:lang w:val="sr-Latn-CS"/>
        </w:rPr>
        <w:t>cm</w:t>
      </w:r>
      <w:r w:rsidRPr="002B068F">
        <w:rPr>
          <w:rFonts w:cs="Arial"/>
          <w:vertAlign w:val="superscript"/>
          <w:lang w:val="sr-Latn-CS"/>
        </w:rPr>
        <w:t>3</w:t>
      </w:r>
    </w:p>
    <w:p w:rsidR="00EB23F4" w:rsidRPr="002B068F" w:rsidRDefault="00EB23F4" w:rsidP="00EB23F4">
      <w:pPr>
        <w:spacing w:after="0" w:line="240" w:lineRule="auto"/>
        <w:jc w:val="both"/>
        <w:rPr>
          <w:rFonts w:cs="Arial"/>
          <w:b/>
        </w:rPr>
      </w:pPr>
      <w:r w:rsidRPr="002B068F">
        <w:rPr>
          <w:rFonts w:cs="Arial"/>
          <w:b/>
          <w:lang w:val="sr-Cyrl-CS"/>
        </w:rPr>
        <w:t xml:space="preserve">Поступак : </w:t>
      </w:r>
    </w:p>
    <w:p w:rsidR="00EB23F4" w:rsidRPr="002B068F" w:rsidRDefault="00EB23F4" w:rsidP="00EB23F4">
      <w:pPr>
        <w:spacing w:after="0" w:line="240" w:lineRule="auto"/>
        <w:jc w:val="both"/>
        <w:rPr>
          <w:rFonts w:cs="Arial"/>
          <w:lang w:val="sr-Cyrl-CS"/>
        </w:rPr>
      </w:pPr>
      <w:r w:rsidRPr="002B068F">
        <w:rPr>
          <w:rFonts w:cs="Arial"/>
          <w:lang w:val="sr-Cyrl-CS"/>
        </w:rPr>
        <w:t xml:space="preserve">Узорак у количини  од 250 </w:t>
      </w:r>
      <w:r w:rsidRPr="002B068F">
        <w:rPr>
          <w:rFonts w:cs="Arial"/>
          <w:lang w:val="sr-Latn-CS"/>
        </w:rPr>
        <w:t>cm</w:t>
      </w:r>
      <w:r w:rsidRPr="002B068F">
        <w:rPr>
          <w:rFonts w:cs="Arial"/>
          <w:vertAlign w:val="superscript"/>
          <w:lang w:val="sr-Latn-CS"/>
        </w:rPr>
        <w:t>3</w:t>
      </w:r>
      <w:r w:rsidRPr="002B068F">
        <w:rPr>
          <w:rFonts w:cs="Arial"/>
          <w:lang w:val="sr-Cyrl-CS"/>
        </w:rPr>
        <w:t>добро се измеша и л</w:t>
      </w:r>
      <w:r w:rsidRPr="002B068F">
        <w:rPr>
          <w:rFonts w:cs="Arial"/>
        </w:rPr>
        <w:t>a</w:t>
      </w:r>
      <w:r w:rsidRPr="002B068F">
        <w:rPr>
          <w:rFonts w:cs="Arial"/>
          <w:lang w:val="sr-Cyrl-CS"/>
        </w:rPr>
        <w:t xml:space="preserve">гано низ зид мензуре сипа сва количина млека. Мензура се стави на равну површину и лактодензиметар лагано спусти у млеко. </w:t>
      </w:r>
      <w:r w:rsidRPr="002B068F">
        <w:rPr>
          <w:rFonts w:cs="Arial"/>
          <w:lang w:val="sr-Cyrl-CS"/>
        </w:rPr>
        <w:tab/>
      </w:r>
    </w:p>
    <w:p w:rsidR="00EB23F4" w:rsidRPr="002B068F" w:rsidRDefault="00EB23F4" w:rsidP="00EB23F4">
      <w:pPr>
        <w:spacing w:after="0" w:line="240" w:lineRule="auto"/>
        <w:jc w:val="both"/>
        <w:rPr>
          <w:rFonts w:cs="Arial"/>
          <w:lang w:val="sr-Cyrl-CS"/>
        </w:rPr>
      </w:pPr>
      <w:r w:rsidRPr="002B068F">
        <w:rPr>
          <w:rFonts w:cs="Arial"/>
          <w:lang w:val="ru-RU"/>
        </w:rPr>
        <w:t>Ч</w:t>
      </w:r>
      <w:r w:rsidRPr="002B068F">
        <w:rPr>
          <w:rFonts w:cs="Arial"/>
          <w:lang w:val="sr-Cyrl-CS"/>
        </w:rPr>
        <w:t>ека се 0,5 минута да се млеко и лактодензиметар умире, а затим врши очитавање температуре и лакодензиметријског броја</w:t>
      </w:r>
      <w:r w:rsidRPr="002B068F">
        <w:rPr>
          <w:rFonts w:cs="Arial"/>
        </w:rPr>
        <w:t xml:space="preserve"> Lb или густине (у зависности од скале   на лактодензиметру) </w:t>
      </w:r>
      <w:r w:rsidRPr="002B068F">
        <w:rPr>
          <w:rFonts w:cs="Arial"/>
          <w:lang w:val="sr-Cyrl-CS"/>
        </w:rPr>
        <w:t xml:space="preserve"> .</w:t>
      </w:r>
    </w:p>
    <w:p w:rsidR="00EB23F4" w:rsidRPr="002B068F" w:rsidRDefault="00EB23F4" w:rsidP="00EB23F4">
      <w:pPr>
        <w:spacing w:after="0" w:line="240" w:lineRule="auto"/>
        <w:jc w:val="both"/>
        <w:rPr>
          <w:rFonts w:cs="Arial"/>
          <w:lang w:val="sr-Cyrl-CS"/>
        </w:rPr>
      </w:pPr>
    </w:p>
    <w:p w:rsidR="00EB23F4" w:rsidRPr="002B068F" w:rsidRDefault="00EB23F4" w:rsidP="00EB23F4">
      <w:pPr>
        <w:rPr>
          <w:rFonts w:cs="Arial"/>
          <w:color w:val="333333"/>
        </w:rPr>
      </w:pPr>
      <w:r w:rsidRPr="002B068F">
        <w:rPr>
          <w:rFonts w:cs="Arial"/>
          <w:b/>
          <w:color w:val="333333"/>
        </w:rPr>
        <w:t>Принцип:</w:t>
      </w:r>
      <w:r w:rsidRPr="002B068F">
        <w:rPr>
          <w:rFonts w:cs="Arial"/>
          <w:color w:val="333333"/>
        </w:rPr>
        <w:br/>
        <w:t>Густина млека одређује се лактодензиметром који мора бити баждарен према Закону о мерним јединицама и мерилима.</w:t>
      </w:r>
      <w:r w:rsidRPr="002B068F">
        <w:rPr>
          <w:rFonts w:cs="Arial"/>
          <w:color w:val="333333"/>
        </w:rPr>
        <w:br/>
        <w:t>Ако на лактодензиметру нема упутства о начину баждарења, он се мора, пре употребе, проверити упоређивањем са баждареним лактодензиметром. Ако постоји разлика, она мора бити назначена и при даљој употреби узета у обзир за исказивање резултата.</w:t>
      </w:r>
    </w:p>
    <w:p w:rsidR="00EB23F4" w:rsidRPr="002B068F" w:rsidRDefault="00EB23F4" w:rsidP="00EB23F4">
      <w:pPr>
        <w:spacing w:after="0" w:line="240" w:lineRule="auto"/>
        <w:jc w:val="both"/>
        <w:rPr>
          <w:rFonts w:cs="Arial"/>
        </w:rPr>
      </w:pPr>
      <w:r w:rsidRPr="002B068F">
        <w:rPr>
          <w:rFonts w:cs="Arial"/>
          <w:b/>
          <w:color w:val="333333"/>
        </w:rPr>
        <w:t>Израчунавање:</w:t>
      </w:r>
    </w:p>
    <w:p w:rsidR="00EB23F4" w:rsidRPr="002B068F" w:rsidRDefault="00EB23F4" w:rsidP="00EB23F4">
      <w:pPr>
        <w:spacing w:after="0" w:line="240" w:lineRule="auto"/>
        <w:jc w:val="both"/>
        <w:rPr>
          <w:rFonts w:cs="Arial"/>
          <w:lang w:val="sr-Cyrl-CS"/>
        </w:rPr>
      </w:pPr>
      <w:r w:rsidRPr="002B068F">
        <w:rPr>
          <w:rFonts w:cs="Arial"/>
          <w:lang w:val="sr-Cyrl-CS"/>
        </w:rPr>
        <w:t xml:space="preserve"> Температура треба да буде она која је назначена на лактодензиметру, најчешће је то 20</w:t>
      </w:r>
      <w:r w:rsidRPr="002B068F">
        <w:rPr>
          <w:rFonts w:cs="Arial"/>
          <w:lang w:val="ru-RU"/>
        </w:rPr>
        <w:t xml:space="preserve"> °</w:t>
      </w:r>
      <w:r w:rsidRPr="002B068F">
        <w:rPr>
          <w:rFonts w:cs="Arial"/>
        </w:rPr>
        <w:t>C</w:t>
      </w:r>
      <w:r w:rsidRPr="002B068F">
        <w:rPr>
          <w:rFonts w:cs="Arial"/>
          <w:lang w:val="sr-Cyrl-CS"/>
        </w:rPr>
        <w:t>.</w:t>
      </w:r>
      <w:r w:rsidRPr="002B068F">
        <w:rPr>
          <w:rFonts w:cs="Arial"/>
        </w:rPr>
        <w:t xml:space="preserve"> </w:t>
      </w:r>
      <w:r w:rsidRPr="002B068F">
        <w:rPr>
          <w:rFonts w:cs="Arial"/>
          <w:lang w:val="sr-Cyrl-CS"/>
        </w:rPr>
        <w:t>Ако температура није 20</w:t>
      </w:r>
      <w:r w:rsidRPr="002B068F">
        <w:rPr>
          <w:rFonts w:cs="Arial"/>
          <w:lang w:val="ru-RU"/>
        </w:rPr>
        <w:t xml:space="preserve"> °</w:t>
      </w:r>
      <w:r w:rsidRPr="002B068F">
        <w:rPr>
          <w:rFonts w:cs="Arial"/>
        </w:rPr>
        <w:t>C</w:t>
      </w:r>
      <w:r w:rsidRPr="002B068F">
        <w:rPr>
          <w:rFonts w:cs="Arial"/>
          <w:lang w:val="sr-Cyrl-CS"/>
        </w:rPr>
        <w:t xml:space="preserve"> мора да буде у граници од 15-25</w:t>
      </w:r>
      <w:r w:rsidRPr="002B068F">
        <w:rPr>
          <w:rFonts w:cs="Arial"/>
          <w:lang w:val="ru-RU"/>
        </w:rPr>
        <w:t xml:space="preserve"> °</w:t>
      </w:r>
      <w:r w:rsidRPr="002B068F">
        <w:rPr>
          <w:rFonts w:cs="Arial"/>
        </w:rPr>
        <w:t>C</w:t>
      </w:r>
      <w:r w:rsidRPr="002B068F">
        <w:rPr>
          <w:rFonts w:cs="Arial"/>
          <w:lang w:val="sr-Cyrl-CS"/>
        </w:rPr>
        <w:t xml:space="preserve"> и тада се врши корекција. Ако је температура од 20-25</w:t>
      </w:r>
      <w:r w:rsidRPr="002B068F">
        <w:rPr>
          <w:rFonts w:cs="Arial"/>
          <w:lang w:val="ru-RU"/>
        </w:rPr>
        <w:t xml:space="preserve"> °</w:t>
      </w:r>
      <w:r w:rsidRPr="002B068F">
        <w:rPr>
          <w:rFonts w:cs="Arial"/>
        </w:rPr>
        <w:t>C</w:t>
      </w:r>
      <w:r w:rsidRPr="002B068F">
        <w:rPr>
          <w:rFonts w:cs="Arial"/>
          <w:lang w:val="sr-Cyrl-CS"/>
        </w:rPr>
        <w:t xml:space="preserve"> тада се корекциони број од 0.2 за сваки степен додаје очитаном лактодензиметријском броју, а када је температура мања од</w:t>
      </w:r>
      <w:r w:rsidRPr="002B068F">
        <w:rPr>
          <w:rFonts w:cs="Arial"/>
          <w:lang w:val="ru-RU"/>
        </w:rPr>
        <w:t xml:space="preserve"> </w:t>
      </w:r>
      <w:r w:rsidRPr="002B068F">
        <w:rPr>
          <w:rFonts w:cs="Arial"/>
          <w:lang w:val="sr-Cyrl-CS"/>
        </w:rPr>
        <w:t>20</w:t>
      </w:r>
      <w:r w:rsidRPr="002B068F">
        <w:rPr>
          <w:rFonts w:cs="Arial"/>
          <w:lang w:val="ru-RU"/>
        </w:rPr>
        <w:t xml:space="preserve"> °</w:t>
      </w:r>
      <w:r w:rsidRPr="002B068F">
        <w:rPr>
          <w:rFonts w:cs="Arial"/>
        </w:rPr>
        <w:t>C</w:t>
      </w:r>
      <w:r w:rsidRPr="002B068F">
        <w:rPr>
          <w:rFonts w:cs="Arial"/>
          <w:lang w:val="sr-Cyrl-CS"/>
        </w:rPr>
        <w:t>, одн</w:t>
      </w:r>
      <w:r w:rsidRPr="002B068F">
        <w:rPr>
          <w:rFonts w:cs="Arial"/>
        </w:rPr>
        <w:t>o</w:t>
      </w:r>
      <w:r w:rsidRPr="002B068F">
        <w:rPr>
          <w:rFonts w:cs="Arial"/>
          <w:lang w:val="sr-Cyrl-CS"/>
        </w:rPr>
        <w:t>сно износи 15-20</w:t>
      </w:r>
      <w:r w:rsidRPr="002B068F">
        <w:rPr>
          <w:rFonts w:cs="Arial"/>
          <w:lang w:val="ru-RU"/>
        </w:rPr>
        <w:t xml:space="preserve"> °</w:t>
      </w:r>
      <w:r w:rsidRPr="002B068F">
        <w:rPr>
          <w:rFonts w:cs="Arial"/>
        </w:rPr>
        <w:t>C</w:t>
      </w:r>
      <w:r w:rsidRPr="002B068F">
        <w:rPr>
          <w:rFonts w:cs="Arial"/>
          <w:lang w:val="ru-RU"/>
        </w:rPr>
        <w:t>,</w:t>
      </w:r>
      <w:r w:rsidRPr="002B068F">
        <w:rPr>
          <w:rFonts w:cs="Arial"/>
          <w:lang w:val="sr-Cyrl-CS"/>
        </w:rPr>
        <w:t xml:space="preserve"> тада се корекциони број за сваки степен по 0,2 одузима од очитаног лактодензиметријског бр</w:t>
      </w:r>
      <w:r w:rsidRPr="002B068F">
        <w:rPr>
          <w:rFonts w:cs="Arial"/>
        </w:rPr>
        <w:t>o</w:t>
      </w:r>
      <w:r w:rsidRPr="002B068F">
        <w:rPr>
          <w:rFonts w:cs="Arial"/>
          <w:lang w:val="sr-Cyrl-CS"/>
        </w:rPr>
        <w:t xml:space="preserve">ја. Густина је </w:t>
      </w:r>
      <w:r w:rsidRPr="002B068F">
        <w:rPr>
          <w:rFonts w:cs="Arial"/>
        </w:rPr>
        <w:t>1,0 Lb</w:t>
      </w:r>
    </w:p>
    <w:p w:rsidR="00EB23F4" w:rsidRPr="002B068F" w:rsidRDefault="00EB23F4" w:rsidP="00EB23F4">
      <w:pPr>
        <w:spacing w:after="0" w:line="240" w:lineRule="auto"/>
        <w:ind w:firstLine="720"/>
        <w:jc w:val="both"/>
        <w:rPr>
          <w:rFonts w:cs="Arial"/>
        </w:rPr>
      </w:pPr>
      <w:r w:rsidRPr="002B068F">
        <w:rPr>
          <w:rFonts w:cs="Arial"/>
          <w:lang w:val="sr-Cyrl-CS"/>
        </w:rPr>
        <w:tab/>
      </w:r>
      <w:r w:rsidRPr="002B068F">
        <w:rPr>
          <w:rFonts w:cs="Arial"/>
          <w:color w:val="333333"/>
        </w:rPr>
        <w:br/>
      </w:r>
      <w:r w:rsidRPr="002B068F">
        <w:rPr>
          <w:rFonts w:cs="Arial"/>
          <w:b/>
        </w:rPr>
        <w:t xml:space="preserve">Тумачење резултата: </w:t>
      </w:r>
      <w:r w:rsidRPr="002B068F">
        <w:rPr>
          <w:rFonts w:cs="Arial"/>
        </w:rPr>
        <w:t>Према Правилнику о квалитету сировог млека(</w:t>
      </w:r>
      <w:r w:rsidRPr="002B068F">
        <w:rPr>
          <w:rFonts w:cs="Arial"/>
          <w:shd w:val="clear" w:color="auto" w:fill="FFFFFF"/>
        </w:rPr>
        <w:t xml:space="preserve"> “Сл. гласник РС”, бр. 21/2009 – Правилник о квалитету сировог млека) кравље сирово млеко мора да има густину од 1,028-1,034g/cm</w:t>
      </w:r>
      <w:r w:rsidRPr="002B068F">
        <w:rPr>
          <w:rFonts w:cs="Arial"/>
          <w:shd w:val="clear" w:color="auto" w:fill="FFFFFF"/>
          <w:vertAlign w:val="superscript"/>
        </w:rPr>
        <w:t xml:space="preserve">3 </w:t>
      </w:r>
      <w:r w:rsidRPr="002B068F">
        <w:rPr>
          <w:rFonts w:cs="Arial"/>
          <w:shd w:val="clear" w:color="auto" w:fill="FFFFFF"/>
        </w:rPr>
        <w:t>при температури од20</w:t>
      </w:r>
      <w:r w:rsidRPr="002B068F">
        <w:rPr>
          <w:rFonts w:cs="Arial"/>
          <w:shd w:val="clear" w:color="auto" w:fill="FFFFFF"/>
          <w:vertAlign w:val="superscript"/>
        </w:rPr>
        <w:t>0</w:t>
      </w:r>
      <w:r w:rsidRPr="002B068F">
        <w:rPr>
          <w:rFonts w:cs="Arial"/>
          <w:shd w:val="clear" w:color="auto" w:fill="FFFFFF"/>
        </w:rPr>
        <w:t xml:space="preserve">С </w:t>
      </w:r>
      <w:r w:rsidRPr="002B068F">
        <w:rPr>
          <w:rFonts w:cs="Arial"/>
          <w:color w:val="5B5B5B"/>
          <w:shd w:val="clear" w:color="auto" w:fill="FFFFFF"/>
        </w:rPr>
        <w:t xml:space="preserve">            </w:t>
      </w:r>
    </w:p>
    <w:p w:rsidR="00EB23F4" w:rsidRPr="00640B0E" w:rsidRDefault="00EB23F4" w:rsidP="00601B72">
      <w:pPr>
        <w:spacing w:line="360" w:lineRule="auto"/>
        <w:jc w:val="both"/>
      </w:pPr>
    </w:p>
    <w:p w:rsidR="00601B72" w:rsidRPr="0091574B" w:rsidRDefault="0091574B" w:rsidP="00601B7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="00543CD1" w:rsidRPr="0091574B">
        <w:rPr>
          <w:sz w:val="24"/>
          <w:szCs w:val="24"/>
        </w:rPr>
        <w:t>итература:</w:t>
      </w:r>
      <w:r w:rsidR="00601B72" w:rsidRPr="0091574B">
        <w:rPr>
          <w:sz w:val="24"/>
          <w:szCs w:val="24"/>
        </w:rPr>
        <w:t xml:space="preserve"> </w:t>
      </w:r>
    </w:p>
    <w:p w:rsidR="00782117" w:rsidRDefault="0091574B" w:rsidP="00601B72">
      <w:pPr>
        <w:spacing w:line="360" w:lineRule="auto"/>
        <w:jc w:val="both"/>
      </w:pPr>
      <w:r>
        <w:rPr>
          <w:sz w:val="24"/>
          <w:szCs w:val="24"/>
        </w:rPr>
        <w:t xml:space="preserve">1. </w:t>
      </w:r>
      <w:r w:rsidR="00782117" w:rsidRPr="00857AE2">
        <w:rPr>
          <w:sz w:val="24"/>
          <w:szCs w:val="24"/>
        </w:rPr>
        <w:t>Светомирка Цвејанов, Маријана Царић, Спасенија Милановић, Радомир Радовановић:</w:t>
      </w:r>
      <w:r w:rsidR="00782117">
        <w:t xml:space="preserve">  </w:t>
      </w:r>
      <w:r w:rsidR="00782117" w:rsidRPr="00857AE2">
        <w:rPr>
          <w:b/>
          <w:i/>
          <w:sz w:val="28"/>
          <w:szCs w:val="28"/>
        </w:rPr>
        <w:t>Прехрамбена технологија за IV разред средње школе</w:t>
      </w:r>
      <w:r w:rsidR="00543CD1">
        <w:t>, ЗУНС, Београд, 2009</w:t>
      </w:r>
      <w:r w:rsidR="00782117">
        <w:t>.</w:t>
      </w:r>
    </w:p>
    <w:p w:rsidR="00640B0E" w:rsidRPr="00657FC0" w:rsidRDefault="00640B0E" w:rsidP="00640B0E">
      <w:r w:rsidRPr="00D53C2E">
        <w:rPr>
          <w:b/>
        </w:rPr>
        <w:t>НАПОМЕНА</w:t>
      </w:r>
      <w:r>
        <w:rPr>
          <w:b/>
        </w:rPr>
        <w:t xml:space="preserve"> : </w:t>
      </w:r>
      <w:r w:rsidRPr="00E61D93">
        <w:rPr>
          <w:sz w:val="24"/>
          <w:szCs w:val="24"/>
        </w:rPr>
        <w:t xml:space="preserve">Ученици полажу тест кога чине питања дата у прилогу ,шему </w:t>
      </w:r>
      <w:r>
        <w:rPr>
          <w:sz w:val="24"/>
          <w:szCs w:val="24"/>
        </w:rPr>
        <w:t>технолошког процеса производње</w:t>
      </w:r>
      <w:r w:rsidRPr="00E61D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 задатком </w:t>
      </w:r>
      <w:r w:rsidRPr="00E61D93">
        <w:rPr>
          <w:sz w:val="24"/>
          <w:szCs w:val="24"/>
        </w:rPr>
        <w:t>и  једну од вежби датих у прилогу</w:t>
      </w:r>
      <w:r>
        <w:rPr>
          <w:sz w:val="24"/>
          <w:szCs w:val="24"/>
        </w:rPr>
        <w:t>.</w:t>
      </w:r>
    </w:p>
    <w:p w:rsidR="00782117" w:rsidRPr="00663437" w:rsidRDefault="00782117" w:rsidP="00E655E8">
      <w:pPr>
        <w:spacing w:line="360" w:lineRule="auto"/>
        <w:jc w:val="both"/>
      </w:pPr>
    </w:p>
    <w:p w:rsidR="00E655E8" w:rsidRPr="00663437" w:rsidRDefault="00E655E8" w:rsidP="00E655E8">
      <w:pPr>
        <w:spacing w:line="360" w:lineRule="auto"/>
        <w:jc w:val="both"/>
      </w:pPr>
    </w:p>
    <w:p w:rsidR="00E655E8" w:rsidRDefault="00E655E8" w:rsidP="00E655E8">
      <w:pPr>
        <w:ind w:left="284" w:hanging="284"/>
        <w:rPr>
          <w:noProof/>
        </w:rPr>
      </w:pPr>
    </w:p>
    <w:sectPr w:rsidR="00E655E8" w:rsidSect="00CB4CA5">
      <w:pgSz w:w="12240" w:h="15840"/>
      <w:pgMar w:top="284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EE2" w:rsidRDefault="006C5EE2" w:rsidP="005C0BAE">
      <w:pPr>
        <w:spacing w:after="0" w:line="240" w:lineRule="auto"/>
      </w:pPr>
      <w:r>
        <w:separator/>
      </w:r>
    </w:p>
  </w:endnote>
  <w:endnote w:type="continuationSeparator" w:id="0">
    <w:p w:rsidR="006C5EE2" w:rsidRDefault="006C5EE2" w:rsidP="005C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EE2" w:rsidRDefault="006C5EE2" w:rsidP="005C0BAE">
      <w:pPr>
        <w:spacing w:after="0" w:line="240" w:lineRule="auto"/>
      </w:pPr>
      <w:r>
        <w:separator/>
      </w:r>
    </w:p>
  </w:footnote>
  <w:footnote w:type="continuationSeparator" w:id="0">
    <w:p w:rsidR="006C5EE2" w:rsidRDefault="006C5EE2" w:rsidP="005C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147"/>
    <w:multiLevelType w:val="hybridMultilevel"/>
    <w:tmpl w:val="39FE3EE4"/>
    <w:lvl w:ilvl="0" w:tplc="D340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596166"/>
    <w:multiLevelType w:val="hybridMultilevel"/>
    <w:tmpl w:val="81CC076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68EB"/>
    <w:multiLevelType w:val="hybridMultilevel"/>
    <w:tmpl w:val="9B3AAA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60E91"/>
    <w:multiLevelType w:val="hybridMultilevel"/>
    <w:tmpl w:val="75A4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856AC"/>
    <w:multiLevelType w:val="hybridMultilevel"/>
    <w:tmpl w:val="89C617D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B03013"/>
    <w:multiLevelType w:val="hybridMultilevel"/>
    <w:tmpl w:val="F9D89B6C"/>
    <w:lvl w:ilvl="0" w:tplc="BA1A2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23FB5"/>
    <w:multiLevelType w:val="hybridMultilevel"/>
    <w:tmpl w:val="95C40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3E4512"/>
    <w:multiLevelType w:val="hybridMultilevel"/>
    <w:tmpl w:val="EE18A2B4"/>
    <w:lvl w:ilvl="0" w:tplc="40C6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A0696"/>
    <w:multiLevelType w:val="hybridMultilevel"/>
    <w:tmpl w:val="F8EC18A8"/>
    <w:lvl w:ilvl="0" w:tplc="40C6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604F5"/>
    <w:multiLevelType w:val="hybridMultilevel"/>
    <w:tmpl w:val="DB96C434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10">
    <w:nsid w:val="1D255DF8"/>
    <w:multiLevelType w:val="hybridMultilevel"/>
    <w:tmpl w:val="FB52FEF6"/>
    <w:lvl w:ilvl="0" w:tplc="CD2CB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04603"/>
    <w:multiLevelType w:val="hybridMultilevel"/>
    <w:tmpl w:val="8AA8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26D68"/>
    <w:multiLevelType w:val="hybridMultilevel"/>
    <w:tmpl w:val="ED3A924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274E9"/>
    <w:multiLevelType w:val="hybridMultilevel"/>
    <w:tmpl w:val="A93E4796"/>
    <w:lvl w:ilvl="0" w:tplc="0EEA9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3B3EA9"/>
    <w:multiLevelType w:val="hybridMultilevel"/>
    <w:tmpl w:val="5A4A1E4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22829"/>
    <w:multiLevelType w:val="hybridMultilevel"/>
    <w:tmpl w:val="E126EB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F2333C"/>
    <w:multiLevelType w:val="hybridMultilevel"/>
    <w:tmpl w:val="7F322758"/>
    <w:lvl w:ilvl="0" w:tplc="BD3C6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9F0235"/>
    <w:multiLevelType w:val="hybridMultilevel"/>
    <w:tmpl w:val="A630037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103703"/>
    <w:multiLevelType w:val="hybridMultilevel"/>
    <w:tmpl w:val="74A8DF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81C45"/>
    <w:multiLevelType w:val="hybridMultilevel"/>
    <w:tmpl w:val="3D8EBC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B0B3D"/>
    <w:multiLevelType w:val="hybridMultilevel"/>
    <w:tmpl w:val="C90422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16B72"/>
    <w:multiLevelType w:val="hybridMultilevel"/>
    <w:tmpl w:val="85C68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E537D"/>
    <w:multiLevelType w:val="hybridMultilevel"/>
    <w:tmpl w:val="652CBFD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2E6D13"/>
    <w:multiLevelType w:val="multilevel"/>
    <w:tmpl w:val="2850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0431AD"/>
    <w:multiLevelType w:val="hybridMultilevel"/>
    <w:tmpl w:val="E7368010"/>
    <w:lvl w:ilvl="0" w:tplc="40C6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5D5A45"/>
    <w:multiLevelType w:val="hybridMultilevel"/>
    <w:tmpl w:val="B4A827B2"/>
    <w:lvl w:ilvl="0" w:tplc="40C6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93D55"/>
    <w:multiLevelType w:val="hybridMultilevel"/>
    <w:tmpl w:val="85D0F460"/>
    <w:lvl w:ilvl="0" w:tplc="ADE2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2E57D3"/>
    <w:multiLevelType w:val="hybridMultilevel"/>
    <w:tmpl w:val="EDD48328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BA1A25DE">
      <w:start w:val="1"/>
      <w:numFmt w:val="decimal"/>
      <w:lvlText w:val="%2."/>
      <w:lvlJc w:val="left"/>
      <w:pPr>
        <w:tabs>
          <w:tab w:val="num" w:pos="1327"/>
        </w:tabs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28">
    <w:nsid w:val="548F3017"/>
    <w:multiLevelType w:val="hybridMultilevel"/>
    <w:tmpl w:val="2AE85C3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FE25B8"/>
    <w:multiLevelType w:val="hybridMultilevel"/>
    <w:tmpl w:val="6C08FAE0"/>
    <w:lvl w:ilvl="0" w:tplc="4B705F4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30">
    <w:nsid w:val="5FA16001"/>
    <w:multiLevelType w:val="multilevel"/>
    <w:tmpl w:val="2850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2E28B5"/>
    <w:multiLevelType w:val="multilevel"/>
    <w:tmpl w:val="598C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91510"/>
    <w:multiLevelType w:val="hybridMultilevel"/>
    <w:tmpl w:val="B8DA01A2"/>
    <w:lvl w:ilvl="0" w:tplc="DC8C9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B4FE0"/>
    <w:multiLevelType w:val="hybridMultilevel"/>
    <w:tmpl w:val="839A2A22"/>
    <w:lvl w:ilvl="0" w:tplc="717074E2">
      <w:start w:val="5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9472D"/>
    <w:multiLevelType w:val="hybridMultilevel"/>
    <w:tmpl w:val="303CE5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103FA5"/>
    <w:multiLevelType w:val="hybridMultilevel"/>
    <w:tmpl w:val="9946802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D6644B"/>
    <w:multiLevelType w:val="hybridMultilevel"/>
    <w:tmpl w:val="C4268E32"/>
    <w:lvl w:ilvl="0" w:tplc="91EC80C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37">
    <w:nsid w:val="7BBF24C3"/>
    <w:multiLevelType w:val="hybridMultilevel"/>
    <w:tmpl w:val="188028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9E5CB5"/>
    <w:multiLevelType w:val="hybridMultilevel"/>
    <w:tmpl w:val="B47C8F3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46E3A"/>
    <w:multiLevelType w:val="hybridMultilevel"/>
    <w:tmpl w:val="F64C86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19"/>
  </w:num>
  <w:num w:numId="4">
    <w:abstractNumId w:val="3"/>
  </w:num>
  <w:num w:numId="5">
    <w:abstractNumId w:val="21"/>
  </w:num>
  <w:num w:numId="6">
    <w:abstractNumId w:val="2"/>
  </w:num>
  <w:num w:numId="7">
    <w:abstractNumId w:val="15"/>
  </w:num>
  <w:num w:numId="8">
    <w:abstractNumId w:val="1"/>
  </w:num>
  <w:num w:numId="9">
    <w:abstractNumId w:val="18"/>
  </w:num>
  <w:num w:numId="10">
    <w:abstractNumId w:val="28"/>
  </w:num>
  <w:num w:numId="11">
    <w:abstractNumId w:val="12"/>
  </w:num>
  <w:num w:numId="12">
    <w:abstractNumId w:val="38"/>
  </w:num>
  <w:num w:numId="13">
    <w:abstractNumId w:val="37"/>
  </w:num>
  <w:num w:numId="14">
    <w:abstractNumId w:val="4"/>
  </w:num>
  <w:num w:numId="15">
    <w:abstractNumId w:val="20"/>
  </w:num>
  <w:num w:numId="16">
    <w:abstractNumId w:val="17"/>
  </w:num>
  <w:num w:numId="17">
    <w:abstractNumId w:val="16"/>
  </w:num>
  <w:num w:numId="18">
    <w:abstractNumId w:val="29"/>
  </w:num>
  <w:num w:numId="19">
    <w:abstractNumId w:val="0"/>
  </w:num>
  <w:num w:numId="20">
    <w:abstractNumId w:val="27"/>
  </w:num>
  <w:num w:numId="21">
    <w:abstractNumId w:val="9"/>
  </w:num>
  <w:num w:numId="22">
    <w:abstractNumId w:val="5"/>
  </w:num>
  <w:num w:numId="23">
    <w:abstractNumId w:val="36"/>
  </w:num>
  <w:num w:numId="24">
    <w:abstractNumId w:val="11"/>
  </w:num>
  <w:num w:numId="25">
    <w:abstractNumId w:val="3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3"/>
  </w:num>
  <w:num w:numId="29">
    <w:abstractNumId w:val="23"/>
  </w:num>
  <w:num w:numId="30">
    <w:abstractNumId w:val="22"/>
  </w:num>
  <w:num w:numId="31">
    <w:abstractNumId w:val="10"/>
  </w:num>
  <w:num w:numId="32">
    <w:abstractNumId w:val="30"/>
  </w:num>
  <w:num w:numId="33">
    <w:abstractNumId w:val="31"/>
  </w:num>
  <w:num w:numId="34">
    <w:abstractNumId w:val="35"/>
  </w:num>
  <w:num w:numId="35">
    <w:abstractNumId w:val="26"/>
  </w:num>
  <w:num w:numId="36">
    <w:abstractNumId w:val="24"/>
  </w:num>
  <w:num w:numId="37">
    <w:abstractNumId w:val="25"/>
  </w:num>
  <w:num w:numId="38">
    <w:abstractNumId w:val="7"/>
  </w:num>
  <w:num w:numId="39">
    <w:abstractNumId w:val="34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63"/>
    <w:rsid w:val="00093B52"/>
    <w:rsid w:val="000A7F3E"/>
    <w:rsid w:val="0022625D"/>
    <w:rsid w:val="002B068F"/>
    <w:rsid w:val="002B1A60"/>
    <w:rsid w:val="002C67F7"/>
    <w:rsid w:val="002E3891"/>
    <w:rsid w:val="002F6A6D"/>
    <w:rsid w:val="00330BAD"/>
    <w:rsid w:val="0033306D"/>
    <w:rsid w:val="00376FB3"/>
    <w:rsid w:val="00444F6E"/>
    <w:rsid w:val="004B2AF3"/>
    <w:rsid w:val="005135A0"/>
    <w:rsid w:val="00543CD1"/>
    <w:rsid w:val="005710AE"/>
    <w:rsid w:val="005C0BAE"/>
    <w:rsid w:val="005C2EC7"/>
    <w:rsid w:val="005C4A44"/>
    <w:rsid w:val="005F111A"/>
    <w:rsid w:val="00601B72"/>
    <w:rsid w:val="00640B0E"/>
    <w:rsid w:val="00663437"/>
    <w:rsid w:val="006C5EE2"/>
    <w:rsid w:val="006C7F62"/>
    <w:rsid w:val="00744072"/>
    <w:rsid w:val="00782117"/>
    <w:rsid w:val="008158CB"/>
    <w:rsid w:val="008639EA"/>
    <w:rsid w:val="00887131"/>
    <w:rsid w:val="008C4C15"/>
    <w:rsid w:val="008F2707"/>
    <w:rsid w:val="0091574B"/>
    <w:rsid w:val="00A17563"/>
    <w:rsid w:val="00A63798"/>
    <w:rsid w:val="00AD7320"/>
    <w:rsid w:val="00AF35CB"/>
    <w:rsid w:val="00B31A05"/>
    <w:rsid w:val="00B94599"/>
    <w:rsid w:val="00BA6919"/>
    <w:rsid w:val="00C07685"/>
    <w:rsid w:val="00C4046E"/>
    <w:rsid w:val="00C50532"/>
    <w:rsid w:val="00C52636"/>
    <w:rsid w:val="00CB4CA5"/>
    <w:rsid w:val="00CB5D7A"/>
    <w:rsid w:val="00CD01D2"/>
    <w:rsid w:val="00D037C5"/>
    <w:rsid w:val="00D87D9E"/>
    <w:rsid w:val="00E655E8"/>
    <w:rsid w:val="00E82220"/>
    <w:rsid w:val="00EA7A29"/>
    <w:rsid w:val="00EB23F4"/>
    <w:rsid w:val="00EE6F0F"/>
    <w:rsid w:val="00F05A26"/>
    <w:rsid w:val="00F36D46"/>
    <w:rsid w:val="00F90D17"/>
    <w:rsid w:val="00FE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10" type="connector" idref="#_x0000_s1034"/>
        <o:r id="V:Rule11" type="connector" idref="#_x0000_s1031"/>
        <o:r id="V:Rule12" type="connector" idref="#_x0000_s1030"/>
        <o:r id="V:Rule13" type="connector" idref="#_x0000_s1032"/>
        <o:r id="V:Rule14" type="connector" idref="#_x0000_s1033"/>
        <o:r id="V:Rule15" type="connector" idref="#_x0000_s1027"/>
        <o:r id="V:Rule16" type="connector" idref="#_x0000_s1026"/>
        <o:r id="V:Rule17" type="connector" idref="#_x0000_s1029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6E"/>
    <w:pPr>
      <w:ind w:left="720"/>
      <w:contextualSpacing/>
    </w:pPr>
  </w:style>
  <w:style w:type="table" w:styleId="TableGrid">
    <w:name w:val="Table Grid"/>
    <w:basedOn w:val="TableNormal"/>
    <w:uiPriority w:val="59"/>
    <w:rsid w:val="008639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C0B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5C0BAE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Normal"/>
    <w:autoRedefine/>
    <w:rsid w:val="005C0BAE"/>
    <w:pPr>
      <w:spacing w:after="0" w:line="240" w:lineRule="auto"/>
      <w:jc w:val="center"/>
    </w:pPr>
    <w:rPr>
      <w:rFonts w:ascii="Arial" w:eastAsia="Times New Roman" w:hAnsi="Arial" w:cs="Arial"/>
      <w:b/>
      <w:caps/>
      <w:sz w:val="20"/>
      <w:szCs w:val="20"/>
      <w:lang w:val="sr-Cyrl-CS" w:eastAsia="sr-Latn-CS"/>
    </w:rPr>
  </w:style>
  <w:style w:type="paragraph" w:customStyle="1" w:styleId="podnaslov">
    <w:name w:val="podnaslov"/>
    <w:basedOn w:val="Normal"/>
    <w:autoRedefine/>
    <w:rsid w:val="005C0BAE"/>
    <w:pPr>
      <w:spacing w:after="0" w:line="240" w:lineRule="auto"/>
    </w:pPr>
    <w:rPr>
      <w:rFonts w:ascii="Arial" w:eastAsia="Times New Roman" w:hAnsi="Arial" w:cs="Arial"/>
      <w:b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5C0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AE"/>
  </w:style>
  <w:style w:type="paragraph" w:styleId="BodyText">
    <w:name w:val="Body Text"/>
    <w:basedOn w:val="Normal"/>
    <w:link w:val="BodyTextChar"/>
    <w:unhideWhenUsed/>
    <w:rsid w:val="00E655E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655E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Word_Document3.docx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13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</dc:creator>
  <cp:keywords/>
  <dc:description/>
  <cp:lastModifiedBy>danijela</cp:lastModifiedBy>
  <cp:revision>27</cp:revision>
  <dcterms:created xsi:type="dcterms:W3CDTF">2014-01-30T16:12:00Z</dcterms:created>
  <dcterms:modified xsi:type="dcterms:W3CDTF">2016-01-14T11:50:00Z</dcterms:modified>
</cp:coreProperties>
</file>