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95" w:rsidRPr="006F6B1B" w:rsidRDefault="00E43695" w:rsidP="00E43695">
      <w:pPr>
        <w:jc w:val="center"/>
        <w:rPr>
          <w:rFonts w:ascii="Arial" w:hAnsi="Arial" w:cs="Arial"/>
          <w:b/>
          <w:sz w:val="24"/>
          <w:szCs w:val="24"/>
        </w:rPr>
      </w:pPr>
      <w:r w:rsidRPr="006F6B1B">
        <w:rPr>
          <w:rFonts w:ascii="Arial" w:hAnsi="Arial" w:cs="Arial"/>
          <w:sz w:val="24"/>
          <w:szCs w:val="24"/>
        </w:rPr>
        <w:t xml:space="preserve">ИСПИТНА ПИТАЊА ЗА ПОЛАГАЊЕ РАЗРЕДНИХ, ПОПРАВНИХ И ВАНРЕДНИХ ИСПИТА ИЗ </w:t>
      </w:r>
      <w:r w:rsidRPr="006F6B1B">
        <w:rPr>
          <w:rFonts w:ascii="Arial" w:hAnsi="Arial" w:cs="Arial"/>
          <w:b/>
          <w:sz w:val="24"/>
          <w:szCs w:val="24"/>
        </w:rPr>
        <w:t>СРПСКОГ ЈЕЗИКА И КЊИЖЕВНОСТИ</w:t>
      </w:r>
    </w:p>
    <w:p w:rsidR="00E43695" w:rsidRPr="006F6B1B" w:rsidRDefault="00E43695" w:rsidP="00E43695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6F6B1B">
        <w:rPr>
          <w:rFonts w:ascii="Arial" w:hAnsi="Arial" w:cs="Arial"/>
          <w:sz w:val="24"/>
          <w:szCs w:val="24"/>
        </w:rPr>
        <w:t>ПОДРУЧЈЕ РАДА: ПППХ И ХНГ (</w:t>
      </w:r>
      <w:proofErr w:type="spellStart"/>
      <w:r w:rsidRPr="006F6B1B">
        <w:rPr>
          <w:rFonts w:ascii="Arial" w:hAnsi="Arial" w:cs="Arial"/>
          <w:sz w:val="24"/>
          <w:szCs w:val="24"/>
        </w:rPr>
        <w:t>сви</w:t>
      </w:r>
      <w:proofErr w:type="spellEnd"/>
      <w:r w:rsidRPr="006F6B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6B1B">
        <w:rPr>
          <w:rFonts w:ascii="Arial" w:hAnsi="Arial" w:cs="Arial"/>
          <w:sz w:val="24"/>
          <w:szCs w:val="24"/>
        </w:rPr>
        <w:t>образовни</w:t>
      </w:r>
      <w:proofErr w:type="spellEnd"/>
      <w:r w:rsidRPr="006F6B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6B1B">
        <w:rPr>
          <w:rFonts w:ascii="Arial" w:hAnsi="Arial" w:cs="Arial"/>
          <w:sz w:val="24"/>
          <w:szCs w:val="24"/>
        </w:rPr>
        <w:t>профили</w:t>
      </w:r>
      <w:proofErr w:type="spellEnd"/>
      <w:r w:rsidRPr="006F6B1B">
        <w:rPr>
          <w:rFonts w:ascii="Arial" w:hAnsi="Arial" w:cs="Arial"/>
          <w:sz w:val="24"/>
          <w:szCs w:val="24"/>
        </w:rPr>
        <w:t>)</w:t>
      </w:r>
    </w:p>
    <w:p w:rsidR="00E43695" w:rsidRPr="006F6B1B" w:rsidRDefault="00E43695" w:rsidP="00E43695">
      <w:pPr>
        <w:jc w:val="center"/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b/>
          <w:sz w:val="24"/>
          <w:szCs w:val="24"/>
          <w:lang w:val="sr-Cyrl-RS"/>
        </w:rPr>
        <w:t xml:space="preserve">ЧЕТВРТИ </w:t>
      </w:r>
      <w:r w:rsidRPr="006F6B1B">
        <w:rPr>
          <w:rFonts w:ascii="Arial" w:hAnsi="Arial" w:cs="Arial"/>
          <w:b/>
          <w:sz w:val="24"/>
          <w:szCs w:val="24"/>
        </w:rPr>
        <w:t>РАЗРЕД, ЧЕТВОРОГОДИШЊЕ ШКОЛОВАЊЕ</w:t>
      </w:r>
    </w:p>
    <w:p w:rsidR="00E43695" w:rsidRPr="006F6B1B" w:rsidRDefault="00E43695" w:rsidP="00540DB8">
      <w:pPr>
        <w:rPr>
          <w:rFonts w:ascii="Arial" w:hAnsi="Arial" w:cs="Arial"/>
          <w:sz w:val="24"/>
          <w:szCs w:val="24"/>
          <w:lang w:val="sr-Cyrl-CS"/>
        </w:rPr>
      </w:pPr>
    </w:p>
    <w:p w:rsidR="00CA5ED2" w:rsidRPr="006F6B1B" w:rsidRDefault="00540DB8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CS"/>
        </w:rPr>
        <w:t>Исидора Секулић: „О култури“ (анализа текста из Читанке)</w:t>
      </w:r>
    </w:p>
    <w:p w:rsidR="00540DB8" w:rsidRPr="006F6B1B" w:rsidRDefault="00540DB8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CS"/>
        </w:rPr>
        <w:t>Иво Андрић: „Разговор с Гојом“ (есеј као књижевна врста, анализа текста из Читанке)</w:t>
      </w:r>
    </w:p>
    <w:p w:rsidR="00540DB8" w:rsidRPr="006F6B1B" w:rsidRDefault="00540DB8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CS"/>
        </w:rPr>
        <w:t>Васко Попа: „Каленић“ структурално-знаковна аналза песме, слој значења</w:t>
      </w:r>
    </w:p>
    <w:p w:rsidR="00540DB8" w:rsidRPr="006F6B1B" w:rsidRDefault="00540DB8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CS"/>
        </w:rPr>
        <w:t>Васко Попа: „</w:t>
      </w:r>
      <w:r w:rsidRPr="006F6B1B">
        <w:rPr>
          <w:rFonts w:ascii="Arial" w:hAnsi="Arial" w:cs="Arial"/>
          <w:sz w:val="24"/>
          <w:szCs w:val="24"/>
          <w:lang w:val="sr-Cyrl-RS"/>
        </w:rPr>
        <w:t>Манасија</w:t>
      </w:r>
      <w:r w:rsidRPr="006F6B1B">
        <w:rPr>
          <w:rFonts w:ascii="Arial" w:hAnsi="Arial" w:cs="Arial"/>
          <w:sz w:val="24"/>
          <w:szCs w:val="24"/>
          <w:lang w:val="sr-Cyrl-CS"/>
        </w:rPr>
        <w:t>“ структурално-знаковна аналза песме, слој значења</w:t>
      </w:r>
    </w:p>
    <w:p w:rsidR="00540DB8" w:rsidRPr="006F6B1B" w:rsidRDefault="00540DB8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CS"/>
        </w:rPr>
        <w:t>Васко Попа: „Кора“,  интерпретација песама из циклуса Списак</w:t>
      </w:r>
    </w:p>
    <w:p w:rsidR="00540DB8" w:rsidRPr="006F6B1B" w:rsidRDefault="00540DB8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CS"/>
        </w:rPr>
        <w:t>Васко Попа: „Очију твојих да није“,  анализа песме</w:t>
      </w:r>
    </w:p>
    <w:p w:rsidR="00540DB8" w:rsidRPr="006F6B1B" w:rsidRDefault="00540DB8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CS"/>
        </w:rPr>
        <w:t>В. Шекспир: „Хамлет“-драмска структура, сложеност сукоба, функција и значење Хамлетовог лика</w:t>
      </w:r>
    </w:p>
    <w:p w:rsidR="00540DB8" w:rsidRPr="006F6B1B" w:rsidRDefault="00540DB8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CS"/>
        </w:rPr>
        <w:t>Владан Десница: „Прољећа Ивана Галеба“. Обрада одломка из Читанке</w:t>
      </w:r>
    </w:p>
    <w:p w:rsidR="00540DB8" w:rsidRPr="006F6B1B" w:rsidRDefault="00540DB8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CS"/>
        </w:rPr>
        <w:t>Бранко Ћопић: „Башта сљезове боје“( анализа одломака из Читанке)</w:t>
      </w:r>
    </w:p>
    <w:p w:rsidR="00540DB8" w:rsidRPr="006F6B1B" w:rsidRDefault="00540DB8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CS"/>
        </w:rPr>
        <w:t>Десанка Максимовић: „Тражим помиловање“ (избор песама из Читанке)</w:t>
      </w:r>
    </w:p>
    <w:p w:rsidR="00540DB8" w:rsidRPr="006F6B1B" w:rsidRDefault="00540DB8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CS"/>
        </w:rPr>
        <w:t>Албер Ками: „Странац“</w:t>
      </w:r>
    </w:p>
    <w:p w:rsidR="00540DB8" w:rsidRPr="006F6B1B" w:rsidRDefault="00540DB8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CS"/>
        </w:rPr>
        <w:t>Семјуел Бекет: „Чекајући Годоа“</w:t>
      </w:r>
    </w:p>
    <w:p w:rsidR="00540DB8" w:rsidRPr="006F6B1B" w:rsidRDefault="00540DB8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RS"/>
        </w:rPr>
        <w:t>Луис Борхес: „Чекање“ (анализа приповетке из Читанке)</w:t>
      </w:r>
    </w:p>
    <w:p w:rsidR="00540DB8" w:rsidRPr="006F6B1B" w:rsidRDefault="00540DB8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RS"/>
        </w:rPr>
        <w:t>Фјодор Достојевски: „Злочин и казна“</w:t>
      </w:r>
    </w:p>
    <w:p w:rsidR="00540DB8" w:rsidRPr="006F6B1B" w:rsidRDefault="00540DB8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RS"/>
        </w:rPr>
        <w:t>Иво Андрић: „Проклета авлија“</w:t>
      </w:r>
    </w:p>
    <w:p w:rsidR="00540DB8" w:rsidRPr="006F6B1B" w:rsidRDefault="00540DB8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RS"/>
        </w:rPr>
        <w:t>Миодраг Павловић: „Реквијем“ (анализа песме из Читанке)</w:t>
      </w:r>
    </w:p>
    <w:p w:rsidR="00540DB8" w:rsidRPr="006F6B1B" w:rsidRDefault="00540DB8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RS"/>
        </w:rPr>
        <w:t>Меша селимовић: „Дервиш и смрт“</w:t>
      </w:r>
    </w:p>
    <w:p w:rsidR="00540DB8" w:rsidRPr="006F6B1B" w:rsidRDefault="00540DB8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RS"/>
        </w:rPr>
        <w:t>Добрица Ћосић: „Корени“</w:t>
      </w:r>
    </w:p>
    <w:p w:rsidR="00E43695" w:rsidRPr="006F6B1B" w:rsidRDefault="00E43695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RS"/>
        </w:rPr>
        <w:t>Данило Киш: „Енциклопедија мртвих“</w:t>
      </w:r>
    </w:p>
    <w:p w:rsidR="00540DB8" w:rsidRPr="006F6B1B" w:rsidRDefault="00E43695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RS"/>
        </w:rPr>
        <w:t>Душан Ковачевић: „Балкански шпијун“</w:t>
      </w:r>
    </w:p>
    <w:p w:rsidR="00E43695" w:rsidRPr="006F6B1B" w:rsidRDefault="00E43695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RS"/>
        </w:rPr>
        <w:t>Функционални стилови. Административно-пословни</w:t>
      </w:r>
    </w:p>
    <w:p w:rsidR="00E43695" w:rsidRPr="006F6B1B" w:rsidRDefault="00E43695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RS"/>
        </w:rPr>
        <w:t>Синтакса. Систем независних реченица</w:t>
      </w:r>
    </w:p>
    <w:p w:rsidR="00E43695" w:rsidRPr="006F6B1B" w:rsidRDefault="00E43695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RS"/>
        </w:rPr>
        <w:t>Синтакса. Систем зависних реченица</w:t>
      </w:r>
    </w:p>
    <w:p w:rsidR="00E43695" w:rsidRPr="006F6B1B" w:rsidRDefault="00E43695" w:rsidP="00540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1B">
        <w:rPr>
          <w:rFonts w:ascii="Arial" w:hAnsi="Arial" w:cs="Arial"/>
          <w:sz w:val="24"/>
          <w:szCs w:val="24"/>
          <w:lang w:val="sr-Cyrl-RS"/>
        </w:rPr>
        <w:t>Правопис. Основни појмови о негацији. Писање негације</w:t>
      </w:r>
    </w:p>
    <w:p w:rsidR="00012712" w:rsidRPr="006F6B1B" w:rsidRDefault="00012712" w:rsidP="00012712">
      <w:pPr>
        <w:pStyle w:val="ListParagraph"/>
        <w:rPr>
          <w:rFonts w:ascii="Arial" w:hAnsi="Arial" w:cs="Arial"/>
          <w:lang w:val="sr-Cyrl-RS"/>
        </w:rPr>
      </w:pPr>
    </w:p>
    <w:p w:rsidR="00012712" w:rsidRPr="006F6B1B" w:rsidRDefault="00012712" w:rsidP="00012712">
      <w:pPr>
        <w:pStyle w:val="ListParagraph"/>
        <w:rPr>
          <w:rFonts w:ascii="Arial" w:hAnsi="Arial" w:cs="Arial"/>
          <w:i/>
          <w:lang w:val="sr-Cyrl-RS"/>
        </w:rPr>
      </w:pPr>
      <w:r w:rsidRPr="006F6B1B">
        <w:rPr>
          <w:rFonts w:ascii="Arial" w:hAnsi="Arial" w:cs="Arial"/>
          <w:i/>
          <w:lang w:val="sr-Cyrl-RS"/>
        </w:rPr>
        <w:t>Литература:</w:t>
      </w:r>
    </w:p>
    <w:p w:rsidR="00012712" w:rsidRPr="006F6B1B" w:rsidRDefault="00012712" w:rsidP="00012712">
      <w:pPr>
        <w:pStyle w:val="ListParagraph"/>
        <w:rPr>
          <w:rFonts w:ascii="Arial" w:hAnsi="Arial" w:cs="Arial"/>
          <w:lang w:val="sr-Cyrl-RS"/>
        </w:rPr>
      </w:pPr>
      <w:r w:rsidRPr="006F6B1B">
        <w:rPr>
          <w:rFonts w:ascii="Arial" w:hAnsi="Arial" w:cs="Arial"/>
        </w:rPr>
        <w:t xml:space="preserve">1. </w:t>
      </w:r>
      <w:proofErr w:type="spellStart"/>
      <w:r w:rsidRPr="006F6B1B">
        <w:rPr>
          <w:rFonts w:ascii="Arial" w:hAnsi="Arial" w:cs="Arial"/>
        </w:rPr>
        <w:t>Љиљана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Николић</w:t>
      </w:r>
      <w:proofErr w:type="spellEnd"/>
      <w:r w:rsidRPr="006F6B1B">
        <w:rPr>
          <w:rFonts w:ascii="Arial" w:hAnsi="Arial" w:cs="Arial"/>
        </w:rPr>
        <w:t>,</w:t>
      </w:r>
      <w:r w:rsidRPr="006F6B1B">
        <w:rPr>
          <w:rFonts w:ascii="Arial" w:hAnsi="Arial" w:cs="Arial"/>
          <w:lang w:val="sr-Cyrl-RS"/>
        </w:rPr>
        <w:t xml:space="preserve"> </w:t>
      </w:r>
      <w:proofErr w:type="spellStart"/>
      <w:r w:rsidRPr="006F6B1B">
        <w:rPr>
          <w:rFonts w:ascii="Arial" w:hAnsi="Arial" w:cs="Arial"/>
        </w:rPr>
        <w:t>Босиљка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Милић</w:t>
      </w:r>
      <w:proofErr w:type="spellEnd"/>
      <w:r w:rsidRPr="006F6B1B">
        <w:rPr>
          <w:rFonts w:ascii="Arial" w:hAnsi="Arial" w:cs="Arial"/>
          <w:lang w:val="sr-Cyrl-RS"/>
        </w:rPr>
        <w:t xml:space="preserve">: </w:t>
      </w:r>
      <w:proofErr w:type="spellStart"/>
      <w:r w:rsidRPr="006F6B1B">
        <w:rPr>
          <w:rFonts w:ascii="Arial" w:hAnsi="Arial" w:cs="Arial"/>
        </w:rPr>
        <w:t>Читанка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са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књижевнотеоријским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појмовима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за</w:t>
      </w:r>
      <w:proofErr w:type="spellEnd"/>
      <w:r w:rsidRPr="006F6B1B">
        <w:rPr>
          <w:rFonts w:ascii="Arial" w:hAnsi="Arial" w:cs="Arial"/>
        </w:rPr>
        <w:t xml:space="preserve"> </w:t>
      </w:r>
      <w:r w:rsidRPr="006F6B1B">
        <w:rPr>
          <w:rFonts w:ascii="Arial" w:hAnsi="Arial" w:cs="Arial"/>
          <w:lang w:val="sr-Cyrl-RS"/>
        </w:rPr>
        <w:t>четврти</w:t>
      </w:r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разред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средње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школе</w:t>
      </w:r>
      <w:proofErr w:type="spellEnd"/>
      <w:r w:rsidRPr="006F6B1B">
        <w:rPr>
          <w:rFonts w:ascii="Arial" w:hAnsi="Arial" w:cs="Arial"/>
          <w:lang w:val="sr-Cyrl-RS"/>
        </w:rPr>
        <w:t xml:space="preserve">, </w:t>
      </w:r>
      <w:proofErr w:type="spellStart"/>
      <w:r w:rsidRPr="006F6B1B">
        <w:rPr>
          <w:rFonts w:ascii="Arial" w:hAnsi="Arial" w:cs="Arial"/>
        </w:rPr>
        <w:t>Завод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за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уџбенике</w:t>
      </w:r>
      <w:proofErr w:type="spellEnd"/>
      <w:r w:rsidRPr="006F6B1B">
        <w:rPr>
          <w:rFonts w:ascii="Arial" w:hAnsi="Arial" w:cs="Arial"/>
        </w:rPr>
        <w:t>,</w:t>
      </w:r>
      <w:r w:rsidRPr="006F6B1B">
        <w:rPr>
          <w:rFonts w:ascii="Arial" w:hAnsi="Arial" w:cs="Arial"/>
          <w:lang w:val="sr-Cyrl-RS"/>
        </w:rPr>
        <w:t xml:space="preserve"> </w:t>
      </w:r>
      <w:proofErr w:type="spellStart"/>
      <w:r w:rsidRPr="006F6B1B">
        <w:rPr>
          <w:rFonts w:ascii="Arial" w:hAnsi="Arial" w:cs="Arial"/>
        </w:rPr>
        <w:t>Београд</w:t>
      </w:r>
      <w:proofErr w:type="spellEnd"/>
      <w:r w:rsidRPr="006F6B1B">
        <w:rPr>
          <w:rFonts w:ascii="Arial" w:hAnsi="Arial" w:cs="Arial"/>
          <w:lang w:val="sr-Cyrl-RS"/>
        </w:rPr>
        <w:t xml:space="preserve">, </w:t>
      </w:r>
      <w:r w:rsidRPr="006F6B1B">
        <w:rPr>
          <w:rFonts w:ascii="Arial" w:hAnsi="Arial" w:cs="Arial"/>
        </w:rPr>
        <w:t>2014.</w:t>
      </w:r>
    </w:p>
    <w:p w:rsidR="00012712" w:rsidRPr="006F6B1B" w:rsidRDefault="00012712" w:rsidP="00012712">
      <w:pPr>
        <w:pStyle w:val="ListParagraph"/>
        <w:rPr>
          <w:rFonts w:ascii="Arial" w:hAnsi="Arial" w:cs="Arial"/>
          <w:lang w:val="sr-Cyrl-RS"/>
        </w:rPr>
      </w:pPr>
      <w:r w:rsidRPr="006F6B1B">
        <w:rPr>
          <w:rFonts w:ascii="Arial" w:hAnsi="Arial" w:cs="Arial"/>
        </w:rPr>
        <w:t> </w:t>
      </w:r>
      <w:proofErr w:type="gramStart"/>
      <w:r w:rsidRPr="006F6B1B">
        <w:rPr>
          <w:rFonts w:ascii="Arial" w:hAnsi="Arial" w:cs="Arial"/>
        </w:rPr>
        <w:t>2 .</w:t>
      </w:r>
      <w:proofErr w:type="gram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Живојин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Станојчић</w:t>
      </w:r>
      <w:proofErr w:type="spellEnd"/>
      <w:r w:rsidRPr="006F6B1B">
        <w:rPr>
          <w:rFonts w:ascii="Arial" w:hAnsi="Arial" w:cs="Arial"/>
        </w:rPr>
        <w:t>,</w:t>
      </w:r>
      <w:r w:rsidRPr="006F6B1B">
        <w:rPr>
          <w:rFonts w:ascii="Arial" w:hAnsi="Arial" w:cs="Arial"/>
          <w:lang w:val="sr-Cyrl-RS"/>
        </w:rPr>
        <w:t xml:space="preserve"> </w:t>
      </w:r>
      <w:proofErr w:type="spellStart"/>
      <w:r w:rsidRPr="006F6B1B">
        <w:rPr>
          <w:rFonts w:ascii="Arial" w:hAnsi="Arial" w:cs="Arial"/>
        </w:rPr>
        <w:t>Љубомир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proofErr w:type="gramStart"/>
      <w:r w:rsidRPr="006F6B1B">
        <w:rPr>
          <w:rFonts w:ascii="Arial" w:hAnsi="Arial" w:cs="Arial"/>
        </w:rPr>
        <w:t>Поповић</w:t>
      </w:r>
      <w:proofErr w:type="spellEnd"/>
      <w:r w:rsidRPr="006F6B1B">
        <w:rPr>
          <w:rFonts w:ascii="Arial" w:hAnsi="Arial" w:cs="Arial"/>
        </w:rPr>
        <w:t xml:space="preserve"> </w:t>
      </w:r>
      <w:r w:rsidRPr="006F6B1B">
        <w:rPr>
          <w:rFonts w:ascii="Arial" w:hAnsi="Arial" w:cs="Arial"/>
          <w:lang w:val="sr-Cyrl-RS"/>
        </w:rPr>
        <w:t>:</w:t>
      </w:r>
      <w:proofErr w:type="gramEnd"/>
      <w:r w:rsidRPr="006F6B1B">
        <w:rPr>
          <w:rFonts w:ascii="Arial" w:hAnsi="Arial" w:cs="Arial"/>
          <w:lang w:val="sr-Cyrl-RS"/>
        </w:rPr>
        <w:t xml:space="preserve"> </w:t>
      </w:r>
      <w:proofErr w:type="spellStart"/>
      <w:r w:rsidRPr="006F6B1B">
        <w:rPr>
          <w:rFonts w:ascii="Arial" w:hAnsi="Arial" w:cs="Arial"/>
        </w:rPr>
        <w:t>Граматика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српскога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језика</w:t>
      </w:r>
      <w:proofErr w:type="spellEnd"/>
      <w:r w:rsidRPr="006F6B1B">
        <w:rPr>
          <w:rFonts w:ascii="Arial" w:hAnsi="Arial" w:cs="Arial"/>
          <w:lang w:val="sr-Cyrl-RS"/>
        </w:rPr>
        <w:t>,</w:t>
      </w:r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Завод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за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уџбенике</w:t>
      </w:r>
      <w:proofErr w:type="spellEnd"/>
      <w:r w:rsidRPr="006F6B1B">
        <w:rPr>
          <w:rFonts w:ascii="Arial" w:hAnsi="Arial" w:cs="Arial"/>
        </w:rPr>
        <w:t>,</w:t>
      </w:r>
      <w:r w:rsidRPr="006F6B1B">
        <w:rPr>
          <w:rFonts w:ascii="Arial" w:hAnsi="Arial" w:cs="Arial"/>
          <w:lang w:val="sr-Cyrl-RS"/>
        </w:rPr>
        <w:t xml:space="preserve"> </w:t>
      </w:r>
      <w:proofErr w:type="spellStart"/>
      <w:r w:rsidRPr="006F6B1B">
        <w:rPr>
          <w:rFonts w:ascii="Arial" w:hAnsi="Arial" w:cs="Arial"/>
        </w:rPr>
        <w:t>Београд</w:t>
      </w:r>
      <w:proofErr w:type="spellEnd"/>
      <w:r w:rsidRPr="006F6B1B">
        <w:rPr>
          <w:rFonts w:ascii="Arial" w:hAnsi="Arial" w:cs="Arial"/>
          <w:lang w:val="sr-Cyrl-RS"/>
        </w:rPr>
        <w:t xml:space="preserve">, </w:t>
      </w:r>
      <w:r w:rsidRPr="006F6B1B">
        <w:rPr>
          <w:rFonts w:ascii="Arial" w:hAnsi="Arial" w:cs="Arial"/>
        </w:rPr>
        <w:t xml:space="preserve"> 2008.</w:t>
      </w:r>
    </w:p>
    <w:p w:rsidR="00012712" w:rsidRPr="006F6B1B" w:rsidRDefault="00012712" w:rsidP="00012712">
      <w:pPr>
        <w:pStyle w:val="ListParagraph"/>
        <w:rPr>
          <w:rFonts w:ascii="Arial" w:hAnsi="Arial" w:cs="Arial"/>
          <w:lang w:val="sr-Cyrl-RS"/>
        </w:rPr>
      </w:pPr>
      <w:r w:rsidRPr="006F6B1B">
        <w:rPr>
          <w:rFonts w:ascii="Arial" w:hAnsi="Arial" w:cs="Arial"/>
          <w:lang w:val="sr-Cyrl-RS"/>
        </w:rPr>
        <w:t>3.</w:t>
      </w:r>
      <w:proofErr w:type="spellStart"/>
      <w:r w:rsidRPr="006F6B1B">
        <w:rPr>
          <w:rFonts w:ascii="Arial" w:hAnsi="Arial" w:cs="Arial"/>
        </w:rPr>
        <w:t>Митар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Пешикан,Јован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Јерковић,Мато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Пижурица</w:t>
      </w:r>
      <w:proofErr w:type="spellEnd"/>
      <w:r w:rsidRPr="006F6B1B">
        <w:rPr>
          <w:rFonts w:ascii="Arial" w:hAnsi="Arial" w:cs="Arial"/>
          <w:lang w:val="sr-Cyrl-RS"/>
        </w:rPr>
        <w:t>:</w:t>
      </w:r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Правопис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српског</w:t>
      </w:r>
      <w:proofErr w:type="spellEnd"/>
      <w:r w:rsidRPr="006F6B1B">
        <w:rPr>
          <w:rFonts w:ascii="Arial" w:hAnsi="Arial" w:cs="Arial"/>
        </w:rPr>
        <w:t xml:space="preserve"> </w:t>
      </w:r>
      <w:proofErr w:type="spellStart"/>
      <w:r w:rsidRPr="006F6B1B">
        <w:rPr>
          <w:rFonts w:ascii="Arial" w:hAnsi="Arial" w:cs="Arial"/>
        </w:rPr>
        <w:t>језика</w:t>
      </w:r>
      <w:proofErr w:type="spellEnd"/>
      <w:r w:rsidRPr="006F6B1B">
        <w:rPr>
          <w:rFonts w:ascii="Arial" w:hAnsi="Arial" w:cs="Arial"/>
          <w:lang w:val="sr-Cyrl-RS"/>
        </w:rPr>
        <w:t>, Матица српска, Нови Сад, 2011.</w:t>
      </w:r>
      <w:bookmarkStart w:id="0" w:name="_GoBack"/>
      <w:bookmarkEnd w:id="0"/>
    </w:p>
    <w:p w:rsidR="00012712" w:rsidRPr="00012712" w:rsidRDefault="00012712" w:rsidP="00012712">
      <w:pPr>
        <w:pStyle w:val="ListParagraph"/>
      </w:pPr>
    </w:p>
    <w:p w:rsidR="00012712" w:rsidRPr="00012712" w:rsidRDefault="00012712" w:rsidP="00012712">
      <w:pPr>
        <w:pStyle w:val="ListParagraph"/>
        <w:rPr>
          <w:lang w:val="sr-Cyrl-RS"/>
        </w:rPr>
      </w:pPr>
    </w:p>
    <w:p w:rsidR="00012712" w:rsidRPr="00012712" w:rsidRDefault="00012712" w:rsidP="00012712">
      <w:pPr>
        <w:pStyle w:val="ListParagraph"/>
      </w:pPr>
    </w:p>
    <w:p w:rsidR="00012712" w:rsidRPr="00012712" w:rsidRDefault="00012712" w:rsidP="00012712">
      <w:pPr>
        <w:pStyle w:val="ListParagraph"/>
      </w:pPr>
      <w:r w:rsidRPr="00012712">
        <w:t xml:space="preserve">       </w:t>
      </w:r>
    </w:p>
    <w:p w:rsidR="00012712" w:rsidRDefault="00012712" w:rsidP="00012712">
      <w:pPr>
        <w:pStyle w:val="ListParagraph"/>
      </w:pPr>
    </w:p>
    <w:sectPr w:rsidR="00012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0287D"/>
    <w:multiLevelType w:val="hybridMultilevel"/>
    <w:tmpl w:val="CBF4D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B8"/>
    <w:rsid w:val="00012712"/>
    <w:rsid w:val="00066D34"/>
    <w:rsid w:val="00067D81"/>
    <w:rsid w:val="00077693"/>
    <w:rsid w:val="000A1240"/>
    <w:rsid w:val="000A1BC3"/>
    <w:rsid w:val="000A3967"/>
    <w:rsid w:val="000A6C6D"/>
    <w:rsid w:val="00106B4F"/>
    <w:rsid w:val="001417B2"/>
    <w:rsid w:val="00160593"/>
    <w:rsid w:val="0016199F"/>
    <w:rsid w:val="00175E65"/>
    <w:rsid w:val="00176F22"/>
    <w:rsid w:val="001B2A1C"/>
    <w:rsid w:val="001B2AFF"/>
    <w:rsid w:val="001D7686"/>
    <w:rsid w:val="001F207B"/>
    <w:rsid w:val="002523AC"/>
    <w:rsid w:val="00261C91"/>
    <w:rsid w:val="002A7A2D"/>
    <w:rsid w:val="002B7A92"/>
    <w:rsid w:val="002D3B21"/>
    <w:rsid w:val="0030680E"/>
    <w:rsid w:val="00315E35"/>
    <w:rsid w:val="00334340"/>
    <w:rsid w:val="003D76C6"/>
    <w:rsid w:val="003F6942"/>
    <w:rsid w:val="004017AB"/>
    <w:rsid w:val="00411378"/>
    <w:rsid w:val="00424EEF"/>
    <w:rsid w:val="00425DF5"/>
    <w:rsid w:val="0042649A"/>
    <w:rsid w:val="004332A0"/>
    <w:rsid w:val="00443372"/>
    <w:rsid w:val="00463EEC"/>
    <w:rsid w:val="004A7453"/>
    <w:rsid w:val="00500B40"/>
    <w:rsid w:val="00524722"/>
    <w:rsid w:val="00540DB8"/>
    <w:rsid w:val="00563C2E"/>
    <w:rsid w:val="00587C89"/>
    <w:rsid w:val="005A2993"/>
    <w:rsid w:val="00602B75"/>
    <w:rsid w:val="006925ED"/>
    <w:rsid w:val="006A6A5A"/>
    <w:rsid w:val="006B7621"/>
    <w:rsid w:val="006D788E"/>
    <w:rsid w:val="006E21F6"/>
    <w:rsid w:val="006F6B1B"/>
    <w:rsid w:val="00732353"/>
    <w:rsid w:val="007B6D64"/>
    <w:rsid w:val="00804DF6"/>
    <w:rsid w:val="00812C0E"/>
    <w:rsid w:val="00847E53"/>
    <w:rsid w:val="008536DB"/>
    <w:rsid w:val="008B481B"/>
    <w:rsid w:val="00960CB4"/>
    <w:rsid w:val="0097757C"/>
    <w:rsid w:val="0099612C"/>
    <w:rsid w:val="009D0E99"/>
    <w:rsid w:val="009E31AE"/>
    <w:rsid w:val="00A6094E"/>
    <w:rsid w:val="00A655FD"/>
    <w:rsid w:val="00A96BF3"/>
    <w:rsid w:val="00AC1775"/>
    <w:rsid w:val="00AD3F3E"/>
    <w:rsid w:val="00AF3E51"/>
    <w:rsid w:val="00B90664"/>
    <w:rsid w:val="00BB5550"/>
    <w:rsid w:val="00BC09B7"/>
    <w:rsid w:val="00BC160D"/>
    <w:rsid w:val="00BC5896"/>
    <w:rsid w:val="00BD0FCC"/>
    <w:rsid w:val="00BD6C51"/>
    <w:rsid w:val="00BE40B1"/>
    <w:rsid w:val="00C81851"/>
    <w:rsid w:val="00C87FA1"/>
    <w:rsid w:val="00C97B3A"/>
    <w:rsid w:val="00CA5ED2"/>
    <w:rsid w:val="00CE03D8"/>
    <w:rsid w:val="00CE6D61"/>
    <w:rsid w:val="00D0719E"/>
    <w:rsid w:val="00D30B27"/>
    <w:rsid w:val="00D56695"/>
    <w:rsid w:val="00DD348A"/>
    <w:rsid w:val="00DF7A28"/>
    <w:rsid w:val="00E13BF5"/>
    <w:rsid w:val="00E251AF"/>
    <w:rsid w:val="00E43695"/>
    <w:rsid w:val="00E50459"/>
    <w:rsid w:val="00E5113D"/>
    <w:rsid w:val="00E81BEB"/>
    <w:rsid w:val="00E81FB0"/>
    <w:rsid w:val="00E91A98"/>
    <w:rsid w:val="00EA27C1"/>
    <w:rsid w:val="00EB3C11"/>
    <w:rsid w:val="00EE5EEA"/>
    <w:rsid w:val="00F070EB"/>
    <w:rsid w:val="00F2744C"/>
    <w:rsid w:val="00F92C82"/>
    <w:rsid w:val="00F96C57"/>
    <w:rsid w:val="00F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Kaja</cp:lastModifiedBy>
  <cp:revision>3</cp:revision>
  <dcterms:created xsi:type="dcterms:W3CDTF">2015-11-02T11:18:00Z</dcterms:created>
  <dcterms:modified xsi:type="dcterms:W3CDTF">2015-11-11T22:24:00Z</dcterms:modified>
</cp:coreProperties>
</file>