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A41" w:rsidRDefault="008A0A41" w:rsidP="008A0A41">
      <w:pPr>
        <w:spacing w:after="0" w:line="240" w:lineRule="auto"/>
        <w:ind w:left="-540"/>
        <w:rPr>
          <w:b/>
          <w:bCs/>
          <w:lang w:val="sr-Latn-CS"/>
        </w:rPr>
      </w:pPr>
      <w:r>
        <w:rPr>
          <w:b/>
          <w:bCs/>
          <w:lang w:val="sr-Latn-CS"/>
        </w:rPr>
        <w:t>Хемијско-прехрамбена технолошка школа</w:t>
      </w:r>
    </w:p>
    <w:p w:rsidR="008A0A41" w:rsidRDefault="008A0A41" w:rsidP="008A0A41">
      <w:pPr>
        <w:spacing w:after="0" w:line="240" w:lineRule="auto"/>
        <w:ind w:left="-540"/>
        <w:rPr>
          <w:b/>
          <w:bCs/>
          <w:lang w:val="sr-Cyrl-CS"/>
        </w:rPr>
      </w:pPr>
      <w:r>
        <w:rPr>
          <w:b/>
          <w:bCs/>
          <w:lang w:val="sr-Cyrl-CS"/>
        </w:rPr>
        <w:t>Љешка 82</w:t>
      </w:r>
    </w:p>
    <w:p w:rsidR="008A0A41" w:rsidRDefault="008A0A41" w:rsidP="008A0A41">
      <w:pPr>
        <w:spacing w:after="0" w:line="240" w:lineRule="auto"/>
        <w:ind w:left="-540"/>
        <w:rPr>
          <w:b/>
          <w:bCs/>
          <w:lang w:val="sr-Cyrl-CS"/>
        </w:rPr>
      </w:pPr>
      <w:r>
        <w:rPr>
          <w:b/>
          <w:bCs/>
          <w:lang w:val="sr-Cyrl-CS"/>
        </w:rPr>
        <w:t>Београд</w:t>
      </w:r>
    </w:p>
    <w:p w:rsidR="008A0A41" w:rsidRDefault="008A0A41" w:rsidP="008A0A41">
      <w:pPr>
        <w:spacing w:after="0" w:line="240" w:lineRule="auto"/>
        <w:ind w:left="-540"/>
        <w:rPr>
          <w:b/>
          <w:bCs/>
          <w:lang w:val="sr-Cyrl-CS"/>
        </w:rPr>
      </w:pPr>
    </w:p>
    <w:p w:rsidR="008A0A41" w:rsidRDefault="008A0A41" w:rsidP="008A0A41">
      <w:pPr>
        <w:spacing w:after="0" w:line="240" w:lineRule="auto"/>
        <w:ind w:left="-540"/>
        <w:rPr>
          <w:b/>
          <w:bCs/>
          <w:lang w:val="sr-Cyrl-CS"/>
        </w:rPr>
      </w:pPr>
      <w:r>
        <w:rPr>
          <w:b/>
          <w:bCs/>
          <w:u w:val="single"/>
          <w:lang w:val="sr-Cyrl-CS"/>
        </w:rPr>
        <w:t>Испитна  питања из математике за разредни, поправни и испит за ванредне ученике</w:t>
      </w:r>
      <w:r>
        <w:rPr>
          <w:b/>
          <w:bCs/>
          <w:lang w:val="sr-Cyrl-CS"/>
        </w:rPr>
        <w:t xml:space="preserve"> </w:t>
      </w:r>
    </w:p>
    <w:p w:rsidR="008A0A41" w:rsidRDefault="008A0A41" w:rsidP="008A0A41">
      <w:pPr>
        <w:spacing w:after="0" w:line="240" w:lineRule="auto"/>
        <w:ind w:left="-540"/>
        <w:rPr>
          <w:b/>
          <w:bCs/>
          <w:lang w:val="sr-Cyrl-CS"/>
        </w:rPr>
      </w:pPr>
      <w:r>
        <w:rPr>
          <w:b/>
          <w:bCs/>
          <w:u w:val="single"/>
          <w:lang w:val="sr-Cyrl-CS"/>
        </w:rPr>
        <w:t>Подручје  рада:</w:t>
      </w:r>
      <w:r>
        <w:rPr>
          <w:b/>
          <w:bCs/>
          <w:lang w:val="sr-Cyrl-CS"/>
        </w:rPr>
        <w:t xml:space="preserve">  Хемија, неметали и графичарство</w:t>
      </w:r>
    </w:p>
    <w:p w:rsidR="008A0A41" w:rsidRDefault="008A0A41" w:rsidP="008A0A41">
      <w:pPr>
        <w:spacing w:after="0" w:line="240" w:lineRule="auto"/>
        <w:ind w:left="-540"/>
        <w:rPr>
          <w:b/>
          <w:bCs/>
          <w:lang w:val="sr-Cyrl-CS"/>
        </w:rPr>
      </w:pPr>
      <w:r>
        <w:rPr>
          <w:b/>
          <w:bCs/>
          <w:u w:val="single"/>
          <w:lang w:val="sr-Cyrl-CS"/>
        </w:rPr>
        <w:t>Образовни профили</w:t>
      </w:r>
      <w:r>
        <w:rPr>
          <w:b/>
          <w:bCs/>
          <w:lang w:val="sr-Cyrl-CS"/>
        </w:rPr>
        <w:t>: Хемијско-технолошки техничар</w:t>
      </w:r>
    </w:p>
    <w:p w:rsidR="008A0A41" w:rsidRDefault="008A0A41" w:rsidP="008A0A41">
      <w:pPr>
        <w:spacing w:after="0" w:line="240" w:lineRule="auto"/>
        <w:ind w:left="-540"/>
        <w:rPr>
          <w:b/>
          <w:bCs/>
          <w:lang w:val="sr-Cyrl-CS"/>
        </w:rPr>
      </w:pPr>
      <w:r>
        <w:rPr>
          <w:b/>
          <w:bCs/>
          <w:lang w:val="sr-Cyrl-CS"/>
        </w:rPr>
        <w:t xml:space="preserve">                                        Хемијски лаборант</w:t>
      </w:r>
    </w:p>
    <w:p w:rsidR="008A0A41" w:rsidRDefault="008A0A41" w:rsidP="008A0A41">
      <w:pPr>
        <w:spacing w:after="0" w:line="240" w:lineRule="auto"/>
        <w:ind w:left="-540"/>
        <w:rPr>
          <w:b/>
          <w:bCs/>
          <w:u w:val="single"/>
          <w:lang w:val="sr-Cyrl-CS"/>
        </w:rPr>
      </w:pPr>
      <w:proofErr w:type="gramStart"/>
      <w:r>
        <w:rPr>
          <w:b/>
          <w:bCs/>
          <w:u w:val="single"/>
        </w:rPr>
        <w:t>I</w:t>
      </w:r>
      <w:r>
        <w:rPr>
          <w:b/>
          <w:bCs/>
          <w:u w:val="single"/>
          <w:lang w:val="sr-Cyrl-CS"/>
        </w:rPr>
        <w:t xml:space="preserve">  </w:t>
      </w:r>
      <w:r>
        <w:rPr>
          <w:b/>
          <w:bCs/>
          <w:u w:val="single"/>
          <w:lang w:val="sr-Latn-CS"/>
        </w:rPr>
        <w:t>разред</w:t>
      </w:r>
      <w:proofErr w:type="gramEnd"/>
    </w:p>
    <w:p w:rsidR="008A0A41" w:rsidRDefault="008A0A41" w:rsidP="008A0A41">
      <w:pPr>
        <w:spacing w:after="0" w:line="240" w:lineRule="auto"/>
        <w:rPr>
          <w:b/>
          <w:bCs/>
          <w:lang w:val="sr-Cyrl-CS"/>
        </w:rPr>
      </w:pPr>
    </w:p>
    <w:p w:rsidR="008A0A41" w:rsidRDefault="008A0A41" w:rsidP="008A0A41">
      <w:pPr>
        <w:numPr>
          <w:ilvl w:val="0"/>
          <w:numId w:val="1"/>
        </w:numPr>
        <w:spacing w:after="0" w:line="240" w:lineRule="auto"/>
        <w:rPr>
          <w:lang w:val="sr-Cyrl-CS"/>
        </w:rPr>
      </w:pPr>
      <w:r>
        <w:rPr>
          <w:lang w:val="sr-Cyrl-CS"/>
        </w:rPr>
        <w:t xml:space="preserve">Основне логичке операције </w:t>
      </w:r>
    </w:p>
    <w:p w:rsidR="008A0A41" w:rsidRDefault="008A0A41" w:rsidP="008A0A41">
      <w:pPr>
        <w:numPr>
          <w:ilvl w:val="0"/>
          <w:numId w:val="1"/>
        </w:numPr>
        <w:spacing w:after="0" w:line="240" w:lineRule="auto"/>
        <w:rPr>
          <w:lang w:val="sr-Cyrl-CS"/>
        </w:rPr>
      </w:pPr>
      <w:r>
        <w:rPr>
          <w:lang w:val="sr-Cyrl-CS"/>
        </w:rPr>
        <w:t>Исказне формуле, таутологије</w:t>
      </w:r>
    </w:p>
    <w:p w:rsidR="008A0A41" w:rsidRDefault="008A0A41" w:rsidP="008A0A41">
      <w:pPr>
        <w:numPr>
          <w:ilvl w:val="0"/>
          <w:numId w:val="1"/>
        </w:numPr>
        <w:spacing w:after="0" w:line="240" w:lineRule="auto"/>
        <w:rPr>
          <w:lang w:val="sr-Cyrl-CS"/>
        </w:rPr>
      </w:pPr>
      <w:r>
        <w:rPr>
          <w:lang w:val="sr-Cyrl-CS"/>
        </w:rPr>
        <w:t>Прост  сразмерни  рачун</w:t>
      </w:r>
    </w:p>
    <w:p w:rsidR="008A0A41" w:rsidRDefault="008A0A41" w:rsidP="008A0A41">
      <w:pPr>
        <w:numPr>
          <w:ilvl w:val="0"/>
          <w:numId w:val="1"/>
        </w:numPr>
        <w:spacing w:after="0" w:line="240" w:lineRule="auto"/>
        <w:rPr>
          <w:lang w:val="sr-Cyrl-CS"/>
        </w:rPr>
      </w:pPr>
      <w:r>
        <w:rPr>
          <w:lang w:val="sr-Cyrl-CS"/>
        </w:rPr>
        <w:t>Сложен  сразмерни  рачун</w:t>
      </w:r>
    </w:p>
    <w:p w:rsidR="008A0A41" w:rsidRDefault="008A0A41" w:rsidP="008A0A41">
      <w:pPr>
        <w:numPr>
          <w:ilvl w:val="0"/>
          <w:numId w:val="1"/>
        </w:numPr>
        <w:spacing w:after="0" w:line="240" w:lineRule="auto"/>
        <w:rPr>
          <w:lang w:val="sr-Cyrl-CS"/>
        </w:rPr>
      </w:pPr>
      <w:r>
        <w:rPr>
          <w:lang w:val="sr-Cyrl-CS"/>
        </w:rPr>
        <w:t>Рачун поделе</w:t>
      </w:r>
    </w:p>
    <w:p w:rsidR="008A0A41" w:rsidRDefault="008A0A41" w:rsidP="008A0A41">
      <w:pPr>
        <w:numPr>
          <w:ilvl w:val="0"/>
          <w:numId w:val="1"/>
        </w:numPr>
        <w:spacing w:after="0" w:line="240" w:lineRule="auto"/>
        <w:rPr>
          <w:lang w:val="sr-Cyrl-CS"/>
        </w:rPr>
      </w:pPr>
      <w:r>
        <w:rPr>
          <w:lang w:val="sr-Cyrl-CS"/>
        </w:rPr>
        <w:t>Рачун мешања</w:t>
      </w:r>
    </w:p>
    <w:p w:rsidR="008A0A41" w:rsidRDefault="008A0A41" w:rsidP="008A0A41">
      <w:pPr>
        <w:numPr>
          <w:ilvl w:val="0"/>
          <w:numId w:val="1"/>
        </w:numPr>
        <w:spacing w:after="0" w:line="240" w:lineRule="auto"/>
        <w:rPr>
          <w:lang w:val="sr-Cyrl-CS"/>
        </w:rPr>
      </w:pPr>
      <w:r>
        <w:rPr>
          <w:lang w:val="sr-Cyrl-CS"/>
        </w:rPr>
        <w:t>Процентни и промилни рачун</w:t>
      </w:r>
    </w:p>
    <w:p w:rsidR="008A0A41" w:rsidRDefault="008A0A41" w:rsidP="008A0A41">
      <w:pPr>
        <w:numPr>
          <w:ilvl w:val="0"/>
          <w:numId w:val="1"/>
        </w:numPr>
        <w:spacing w:after="0" w:line="240" w:lineRule="auto"/>
        <w:rPr>
          <w:lang w:val="sr-Cyrl-CS"/>
        </w:rPr>
      </w:pPr>
      <w:r>
        <w:rPr>
          <w:lang w:val="sr-Cyrl-CS"/>
        </w:rPr>
        <w:t>Каматни рачун</w:t>
      </w:r>
    </w:p>
    <w:p w:rsidR="008A0A41" w:rsidRDefault="008A0A41" w:rsidP="008A0A41">
      <w:pPr>
        <w:numPr>
          <w:ilvl w:val="0"/>
          <w:numId w:val="1"/>
        </w:numPr>
        <w:spacing w:after="0" w:line="240" w:lineRule="auto"/>
        <w:rPr>
          <w:lang w:val="sr-Cyrl-CS"/>
        </w:rPr>
      </w:pPr>
      <w:r>
        <w:rPr>
          <w:lang w:val="sr-Cyrl-CS"/>
        </w:rPr>
        <w:t>Операције  са полиномима</w:t>
      </w:r>
    </w:p>
    <w:p w:rsidR="008A0A41" w:rsidRDefault="008A0A41" w:rsidP="008A0A41">
      <w:pPr>
        <w:numPr>
          <w:ilvl w:val="0"/>
          <w:numId w:val="1"/>
        </w:numPr>
        <w:spacing w:after="0" w:line="240" w:lineRule="auto"/>
        <w:rPr>
          <w:lang w:val="sr-Cyrl-CS"/>
        </w:rPr>
      </w:pPr>
      <w:r>
        <w:rPr>
          <w:lang w:val="sr-Cyrl-CS"/>
        </w:rPr>
        <w:t xml:space="preserve"> Дељење полинома полиномом</w:t>
      </w:r>
    </w:p>
    <w:p w:rsidR="008A0A41" w:rsidRDefault="008A0A41" w:rsidP="008A0A41">
      <w:pPr>
        <w:numPr>
          <w:ilvl w:val="0"/>
          <w:numId w:val="1"/>
        </w:numPr>
        <w:spacing w:after="0" w:line="240" w:lineRule="auto"/>
        <w:rPr>
          <w:lang w:val="sr-Cyrl-CS"/>
        </w:rPr>
      </w:pPr>
      <w:r>
        <w:rPr>
          <w:lang w:val="sr-Cyrl-CS"/>
        </w:rPr>
        <w:t xml:space="preserve"> Растављање полинома на чиниоце</w:t>
      </w:r>
    </w:p>
    <w:p w:rsidR="008A0A41" w:rsidRDefault="008A0A41" w:rsidP="008A0A41">
      <w:pPr>
        <w:numPr>
          <w:ilvl w:val="0"/>
          <w:numId w:val="1"/>
        </w:numPr>
        <w:spacing w:after="0" w:line="240" w:lineRule="auto"/>
        <w:rPr>
          <w:lang w:val="sr-Cyrl-CS"/>
        </w:rPr>
      </w:pPr>
      <w:r>
        <w:rPr>
          <w:lang w:val="sr-Cyrl-CS"/>
        </w:rPr>
        <w:t xml:space="preserve"> Одређивање НЗС и НЗД за полиноме</w:t>
      </w:r>
    </w:p>
    <w:p w:rsidR="008A0A41" w:rsidRDefault="008A0A41" w:rsidP="008A0A41">
      <w:pPr>
        <w:numPr>
          <w:ilvl w:val="0"/>
          <w:numId w:val="1"/>
        </w:numPr>
        <w:spacing w:after="0" w:line="240" w:lineRule="auto"/>
        <w:rPr>
          <w:lang w:val="sr-Cyrl-CS"/>
        </w:rPr>
      </w:pPr>
      <w:r>
        <w:rPr>
          <w:lang w:val="sr-Cyrl-CS"/>
        </w:rPr>
        <w:t xml:space="preserve"> Сабирање и одузимање алгебарских разломака</w:t>
      </w:r>
    </w:p>
    <w:p w:rsidR="008A0A41" w:rsidRDefault="008A0A41" w:rsidP="008A0A41">
      <w:pPr>
        <w:numPr>
          <w:ilvl w:val="0"/>
          <w:numId w:val="1"/>
        </w:numPr>
        <w:spacing w:after="0" w:line="240" w:lineRule="auto"/>
        <w:rPr>
          <w:lang w:val="sr-Cyrl-CS"/>
        </w:rPr>
      </w:pPr>
      <w:r>
        <w:rPr>
          <w:lang w:val="sr-Cyrl-CS"/>
        </w:rPr>
        <w:t xml:space="preserve"> Множење и дељење алгебарских разломака</w:t>
      </w:r>
    </w:p>
    <w:p w:rsidR="008A0A41" w:rsidRDefault="008A0A41" w:rsidP="008A0A41">
      <w:pPr>
        <w:numPr>
          <w:ilvl w:val="0"/>
          <w:numId w:val="1"/>
        </w:numPr>
        <w:spacing w:after="0" w:line="240" w:lineRule="auto"/>
        <w:rPr>
          <w:lang w:val="sr-Cyrl-CS"/>
        </w:rPr>
      </w:pPr>
      <w:r>
        <w:rPr>
          <w:lang w:val="sr-Cyrl-CS"/>
        </w:rPr>
        <w:t xml:space="preserve"> Ставови о подударности троуглова</w:t>
      </w:r>
    </w:p>
    <w:p w:rsidR="008A0A41" w:rsidRDefault="008A0A41" w:rsidP="008A0A41">
      <w:pPr>
        <w:numPr>
          <w:ilvl w:val="0"/>
          <w:numId w:val="1"/>
        </w:numPr>
        <w:spacing w:after="0" w:line="240" w:lineRule="auto"/>
        <w:rPr>
          <w:lang w:val="sr-Cyrl-CS"/>
        </w:rPr>
      </w:pPr>
      <w:r>
        <w:rPr>
          <w:lang w:val="sr-Cyrl-CS"/>
        </w:rPr>
        <w:t xml:space="preserve"> Основне конструкције троуглова</w:t>
      </w:r>
    </w:p>
    <w:p w:rsidR="008A0A41" w:rsidRDefault="008A0A41" w:rsidP="008A0A41">
      <w:pPr>
        <w:numPr>
          <w:ilvl w:val="0"/>
          <w:numId w:val="1"/>
        </w:numPr>
        <w:spacing w:after="0" w:line="240" w:lineRule="auto"/>
        <w:rPr>
          <w:lang w:val="sr-Cyrl-CS"/>
        </w:rPr>
      </w:pPr>
      <w:r>
        <w:rPr>
          <w:lang w:val="sr-Cyrl-CS"/>
        </w:rPr>
        <w:t xml:space="preserve"> Операције са векторима</w:t>
      </w:r>
    </w:p>
    <w:p w:rsidR="008A0A41" w:rsidRDefault="008A0A41" w:rsidP="008A0A41">
      <w:pPr>
        <w:numPr>
          <w:ilvl w:val="0"/>
          <w:numId w:val="1"/>
        </w:numPr>
        <w:spacing w:after="0" w:line="240" w:lineRule="auto"/>
        <w:rPr>
          <w:lang w:val="sr-Cyrl-CS"/>
        </w:rPr>
      </w:pPr>
      <w:r>
        <w:rPr>
          <w:lang w:val="sr-Cyrl-CS"/>
        </w:rPr>
        <w:t xml:space="preserve"> Множење  вектора скаларом</w:t>
      </w:r>
    </w:p>
    <w:p w:rsidR="008A0A41" w:rsidRDefault="008A0A41" w:rsidP="008A0A41">
      <w:pPr>
        <w:numPr>
          <w:ilvl w:val="0"/>
          <w:numId w:val="1"/>
        </w:numPr>
        <w:spacing w:after="0" w:line="240" w:lineRule="auto"/>
        <w:rPr>
          <w:lang w:val="sr-Cyrl-CS"/>
        </w:rPr>
      </w:pPr>
      <w:r>
        <w:rPr>
          <w:lang w:val="sr-Cyrl-CS"/>
        </w:rPr>
        <w:t xml:space="preserve"> Транслација</w:t>
      </w:r>
    </w:p>
    <w:p w:rsidR="008A0A41" w:rsidRDefault="008A0A41" w:rsidP="008A0A41">
      <w:pPr>
        <w:numPr>
          <w:ilvl w:val="0"/>
          <w:numId w:val="1"/>
        </w:numPr>
        <w:spacing w:after="0" w:line="240" w:lineRule="auto"/>
        <w:rPr>
          <w:lang w:val="sr-Cyrl-CS"/>
        </w:rPr>
      </w:pPr>
      <w:r>
        <w:rPr>
          <w:lang w:val="sr-Cyrl-CS"/>
        </w:rPr>
        <w:t xml:space="preserve"> Ротација</w:t>
      </w:r>
    </w:p>
    <w:p w:rsidR="008A0A41" w:rsidRDefault="008A0A41" w:rsidP="008A0A41">
      <w:pPr>
        <w:numPr>
          <w:ilvl w:val="0"/>
          <w:numId w:val="1"/>
        </w:numPr>
        <w:spacing w:after="0" w:line="240" w:lineRule="auto"/>
        <w:rPr>
          <w:lang w:val="sr-Cyrl-CS"/>
        </w:rPr>
      </w:pPr>
      <w:r>
        <w:rPr>
          <w:lang w:val="sr-Cyrl-CS"/>
        </w:rPr>
        <w:t xml:space="preserve"> Централна симетрија</w:t>
      </w:r>
    </w:p>
    <w:p w:rsidR="008A0A41" w:rsidRDefault="008A0A41" w:rsidP="008A0A41">
      <w:pPr>
        <w:numPr>
          <w:ilvl w:val="0"/>
          <w:numId w:val="1"/>
        </w:numPr>
        <w:spacing w:after="0" w:line="240" w:lineRule="auto"/>
        <w:rPr>
          <w:lang w:val="sr-Cyrl-CS"/>
        </w:rPr>
      </w:pPr>
      <w:r>
        <w:rPr>
          <w:lang w:val="sr-Cyrl-CS"/>
        </w:rPr>
        <w:t xml:space="preserve"> Осна симетрија</w:t>
      </w:r>
    </w:p>
    <w:p w:rsidR="008A0A41" w:rsidRDefault="008A0A41" w:rsidP="008A0A41">
      <w:pPr>
        <w:numPr>
          <w:ilvl w:val="0"/>
          <w:numId w:val="1"/>
        </w:numPr>
        <w:spacing w:after="0" w:line="240" w:lineRule="auto"/>
        <w:rPr>
          <w:lang w:val="sr-Cyrl-CS"/>
        </w:rPr>
      </w:pPr>
      <w:r>
        <w:rPr>
          <w:lang w:val="sr-Cyrl-CS"/>
        </w:rPr>
        <w:t xml:space="preserve"> Углови  у троуглу</w:t>
      </w:r>
    </w:p>
    <w:p w:rsidR="008A0A41" w:rsidRDefault="008A0A41" w:rsidP="008A0A41">
      <w:pPr>
        <w:numPr>
          <w:ilvl w:val="0"/>
          <w:numId w:val="1"/>
        </w:numPr>
        <w:spacing w:after="0" w:line="240" w:lineRule="auto"/>
        <w:rPr>
          <w:lang w:val="sr-Cyrl-CS"/>
        </w:rPr>
      </w:pPr>
      <w:r>
        <w:rPr>
          <w:lang w:val="sr-Cyrl-CS"/>
        </w:rPr>
        <w:t xml:space="preserve"> Значајне тачке  троугла</w:t>
      </w:r>
    </w:p>
    <w:p w:rsidR="008A0A41" w:rsidRDefault="008A0A41" w:rsidP="008A0A41">
      <w:pPr>
        <w:numPr>
          <w:ilvl w:val="0"/>
          <w:numId w:val="1"/>
        </w:numPr>
        <w:spacing w:after="0" w:line="240" w:lineRule="auto"/>
        <w:rPr>
          <w:lang w:val="sr-Cyrl-CS"/>
        </w:rPr>
      </w:pPr>
      <w:r>
        <w:rPr>
          <w:lang w:val="sr-Cyrl-CS"/>
        </w:rPr>
        <w:t xml:space="preserve"> Решавање линеарних једначина са једном непознатом</w:t>
      </w:r>
    </w:p>
    <w:p w:rsidR="008A0A41" w:rsidRDefault="008A0A41" w:rsidP="008A0A41">
      <w:pPr>
        <w:numPr>
          <w:ilvl w:val="0"/>
          <w:numId w:val="1"/>
        </w:numPr>
        <w:spacing w:after="0" w:line="240" w:lineRule="auto"/>
        <w:rPr>
          <w:lang w:val="sr-Cyrl-CS"/>
        </w:rPr>
      </w:pPr>
      <w:r>
        <w:rPr>
          <w:lang w:val="sr-Cyrl-CS"/>
        </w:rPr>
        <w:t xml:space="preserve"> Решавање једначина које се своде на линеарне</w:t>
      </w:r>
    </w:p>
    <w:p w:rsidR="008A0A41" w:rsidRDefault="008A0A41" w:rsidP="008A0A41">
      <w:pPr>
        <w:numPr>
          <w:ilvl w:val="0"/>
          <w:numId w:val="1"/>
        </w:numPr>
        <w:spacing w:after="0" w:line="240" w:lineRule="auto"/>
        <w:rPr>
          <w:lang w:val="sr-Cyrl-CS"/>
        </w:rPr>
      </w:pPr>
      <w:r>
        <w:rPr>
          <w:lang w:val="sr-Cyrl-CS"/>
        </w:rPr>
        <w:t xml:space="preserve"> Решавање линеарних једначина са параметром</w:t>
      </w:r>
    </w:p>
    <w:p w:rsidR="008A0A41" w:rsidRDefault="008A0A41" w:rsidP="008A0A41">
      <w:pPr>
        <w:numPr>
          <w:ilvl w:val="0"/>
          <w:numId w:val="1"/>
        </w:numPr>
        <w:spacing w:after="0" w:line="240" w:lineRule="auto"/>
        <w:rPr>
          <w:lang w:val="sr-Cyrl-CS"/>
        </w:rPr>
      </w:pPr>
      <w:r>
        <w:rPr>
          <w:lang w:val="sr-Cyrl-CS"/>
        </w:rPr>
        <w:t xml:space="preserve"> Цртање и читање графика линеарне функције</w:t>
      </w:r>
    </w:p>
    <w:p w:rsidR="008A0A41" w:rsidRDefault="008A0A41" w:rsidP="008A0A41">
      <w:pPr>
        <w:numPr>
          <w:ilvl w:val="0"/>
          <w:numId w:val="1"/>
        </w:numPr>
        <w:spacing w:after="0" w:line="240" w:lineRule="auto"/>
        <w:rPr>
          <w:lang w:val="sr-Cyrl-CS"/>
        </w:rPr>
      </w:pPr>
      <w:r>
        <w:rPr>
          <w:lang w:val="sr-Cyrl-CS"/>
        </w:rPr>
        <w:t xml:space="preserve"> Решавање система две линеарне једначине са две непознате</w:t>
      </w:r>
      <w:r>
        <w:t>-</w:t>
      </w:r>
      <w:r>
        <w:rPr>
          <w:lang w:val="sr-Cyrl-CS"/>
        </w:rPr>
        <w:t>метод замене</w:t>
      </w:r>
    </w:p>
    <w:p w:rsidR="008A0A41" w:rsidRDefault="008A0A41" w:rsidP="008A0A41">
      <w:pPr>
        <w:numPr>
          <w:ilvl w:val="0"/>
          <w:numId w:val="1"/>
        </w:numPr>
        <w:spacing w:after="0" w:line="240" w:lineRule="auto"/>
        <w:rPr>
          <w:lang w:val="sr-Cyrl-CS"/>
        </w:rPr>
      </w:pPr>
      <w:r>
        <w:rPr>
          <w:lang w:val="sr-Cyrl-CS"/>
        </w:rPr>
        <w:t xml:space="preserve"> Решавање система две линеарне једначине са две непознате</w:t>
      </w:r>
      <w:r>
        <w:t>-</w:t>
      </w:r>
      <w:r>
        <w:rPr>
          <w:lang w:val="sr-Cyrl-CS"/>
        </w:rPr>
        <w:t>метод         супротних коефицијената</w:t>
      </w:r>
    </w:p>
    <w:p w:rsidR="008A0A41" w:rsidRDefault="008A0A41" w:rsidP="008A0A41">
      <w:pPr>
        <w:numPr>
          <w:ilvl w:val="0"/>
          <w:numId w:val="1"/>
        </w:numPr>
        <w:spacing w:after="0" w:line="240" w:lineRule="auto"/>
        <w:rPr>
          <w:lang w:val="sr-Cyrl-CS"/>
        </w:rPr>
      </w:pPr>
      <w:r>
        <w:rPr>
          <w:lang w:val="sr-Cyrl-CS"/>
        </w:rPr>
        <w:t xml:space="preserve"> Решавање система три линеарне једначине са три непознате Гаусовим </w:t>
      </w:r>
      <w:r>
        <w:t xml:space="preserve">  </w:t>
      </w:r>
      <w:r>
        <w:rPr>
          <w:lang w:val="sr-Cyrl-CS"/>
        </w:rPr>
        <w:t>поступком</w:t>
      </w:r>
    </w:p>
    <w:p w:rsidR="008A0A41" w:rsidRDefault="008A0A41" w:rsidP="008A0A41">
      <w:pPr>
        <w:numPr>
          <w:ilvl w:val="0"/>
          <w:numId w:val="1"/>
        </w:numPr>
        <w:spacing w:after="0" w:line="240" w:lineRule="auto"/>
        <w:rPr>
          <w:lang w:val="sr-Cyrl-CS"/>
        </w:rPr>
      </w:pPr>
      <w:r>
        <w:rPr>
          <w:lang w:val="sr-Cyrl-CS"/>
        </w:rPr>
        <w:t xml:space="preserve"> Линеарне неједначине са једном непознатом</w:t>
      </w:r>
    </w:p>
    <w:p w:rsidR="008A0A41" w:rsidRDefault="008A0A41" w:rsidP="008A0A41">
      <w:pPr>
        <w:numPr>
          <w:ilvl w:val="0"/>
          <w:numId w:val="1"/>
        </w:numPr>
        <w:spacing w:after="0" w:line="240" w:lineRule="auto"/>
        <w:rPr>
          <w:lang w:val="sr-Cyrl-CS"/>
        </w:rPr>
      </w:pPr>
      <w:r>
        <w:rPr>
          <w:lang w:val="sr-Cyrl-CS"/>
        </w:rPr>
        <w:t xml:space="preserve"> Системи линеарних неједначина са једном непознатом</w:t>
      </w:r>
    </w:p>
    <w:p w:rsidR="008A0A41" w:rsidRDefault="008A0A41" w:rsidP="008A0A41">
      <w:pPr>
        <w:numPr>
          <w:ilvl w:val="0"/>
          <w:numId w:val="1"/>
        </w:numPr>
        <w:spacing w:after="0" w:line="240" w:lineRule="auto"/>
        <w:rPr>
          <w:lang w:val="sr-Cyrl-CS"/>
        </w:rPr>
      </w:pPr>
      <w:r>
        <w:t xml:space="preserve"> </w:t>
      </w:r>
      <w:r>
        <w:rPr>
          <w:lang w:val="sr-Cyrl-CS"/>
        </w:rPr>
        <w:t>Талесова  теорема</w:t>
      </w:r>
    </w:p>
    <w:p w:rsidR="008A0A41" w:rsidRDefault="008A0A41" w:rsidP="008A0A41">
      <w:pPr>
        <w:numPr>
          <w:ilvl w:val="0"/>
          <w:numId w:val="1"/>
        </w:numPr>
        <w:spacing w:after="0" w:line="240" w:lineRule="auto"/>
        <w:rPr>
          <w:lang w:val="sr-Cyrl-CS"/>
        </w:rPr>
      </w:pPr>
      <w:r>
        <w:rPr>
          <w:lang w:val="sr-Cyrl-CS"/>
        </w:rPr>
        <w:t xml:space="preserve"> Хомотетија</w:t>
      </w:r>
    </w:p>
    <w:p w:rsidR="008A0A41" w:rsidRDefault="008A0A41" w:rsidP="008A0A41">
      <w:pPr>
        <w:numPr>
          <w:ilvl w:val="0"/>
          <w:numId w:val="1"/>
        </w:numPr>
        <w:spacing w:after="0" w:line="240" w:lineRule="auto"/>
        <w:rPr>
          <w:lang w:val="sr-Cyrl-CS"/>
        </w:rPr>
      </w:pPr>
      <w:r>
        <w:rPr>
          <w:lang w:val="sr-Cyrl-CS"/>
        </w:rPr>
        <w:t xml:space="preserve"> Сличност  троуглова</w:t>
      </w:r>
    </w:p>
    <w:p w:rsidR="008A0A41" w:rsidRDefault="008A0A41" w:rsidP="008A0A41">
      <w:pPr>
        <w:numPr>
          <w:ilvl w:val="0"/>
          <w:numId w:val="1"/>
        </w:numPr>
        <w:spacing w:after="0" w:line="240" w:lineRule="auto"/>
        <w:rPr>
          <w:lang w:val="sr-Cyrl-CS"/>
        </w:rPr>
      </w:pPr>
      <w:r>
        <w:rPr>
          <w:lang w:val="sr-Cyrl-CS"/>
        </w:rPr>
        <w:t xml:space="preserve"> Примена сличности на правоугли троугао</w:t>
      </w:r>
    </w:p>
    <w:p w:rsidR="008A0A41" w:rsidRDefault="008A0A41" w:rsidP="008A0A41">
      <w:pPr>
        <w:spacing w:after="0" w:line="240" w:lineRule="auto"/>
        <w:ind w:left="-180"/>
        <w:rPr>
          <w:lang w:val="sr-Cyrl-CS"/>
        </w:rPr>
      </w:pPr>
    </w:p>
    <w:p w:rsidR="008A0A41" w:rsidRDefault="008A0A41" w:rsidP="008A0A41">
      <w:pPr>
        <w:spacing w:after="0" w:line="240" w:lineRule="auto"/>
        <w:ind w:left="-180"/>
        <w:rPr>
          <w:lang w:val="sr-Cyrl-CS"/>
        </w:rPr>
      </w:pPr>
    </w:p>
    <w:p w:rsidR="008A0A41" w:rsidRDefault="008A0A41" w:rsidP="008A0A41">
      <w:pPr>
        <w:spacing w:after="0" w:line="240" w:lineRule="auto"/>
        <w:ind w:left="-180"/>
        <w:rPr>
          <w:lang w:val="sr-Cyrl-CS"/>
        </w:rPr>
      </w:pPr>
    </w:p>
    <w:p w:rsidR="008A0A41" w:rsidRDefault="008A0A41" w:rsidP="008A0A41">
      <w:pPr>
        <w:spacing w:after="0" w:line="240" w:lineRule="auto"/>
        <w:ind w:left="-180"/>
        <w:rPr>
          <w:lang w:val="sr-Cyrl-CS"/>
        </w:rPr>
      </w:pPr>
      <w:r>
        <w:rPr>
          <w:lang w:val="sr-Cyrl-CS"/>
        </w:rPr>
        <w:t>Литература:</w:t>
      </w:r>
    </w:p>
    <w:p w:rsidR="008A0A41" w:rsidRDefault="008A0A41" w:rsidP="008A0A41">
      <w:pPr>
        <w:pStyle w:val="ListParagraph"/>
        <w:numPr>
          <w:ilvl w:val="0"/>
          <w:numId w:val="2"/>
        </w:numPr>
        <w:rPr>
          <w:lang w:val="sr-Cyrl-CS"/>
        </w:rPr>
      </w:pPr>
      <w:r>
        <w:rPr>
          <w:i/>
          <w:lang w:val="sr-Cyrl-CS"/>
        </w:rPr>
        <w:t>Павле Миличић</w:t>
      </w:r>
      <w:r>
        <w:rPr>
          <w:i/>
          <w:lang w:val="sr-Latn-CS"/>
        </w:rPr>
        <w:t>, Владимир Стојановић, Зоран Каделбург, Бранислав Боричић</w:t>
      </w:r>
      <w:r>
        <w:rPr>
          <w:lang w:val="sr-Cyrl-CS"/>
        </w:rPr>
        <w:t xml:space="preserve">- </w:t>
      </w:r>
    </w:p>
    <w:p w:rsidR="008A0A41" w:rsidRDefault="008A0A41" w:rsidP="008A0A41">
      <w:pPr>
        <w:pStyle w:val="ListParagraph"/>
        <w:ind w:left="360"/>
        <w:rPr>
          <w:lang w:val="sr-Cyrl-CS"/>
        </w:rPr>
      </w:pPr>
      <w:r>
        <w:rPr>
          <w:i/>
          <w:lang w:val="sr-Cyrl-CS"/>
        </w:rPr>
        <w:t xml:space="preserve">                                                                    </w:t>
      </w:r>
      <w:r>
        <w:rPr>
          <w:b/>
          <w:lang w:val="sr-Cyrl-CS"/>
        </w:rPr>
        <w:t>Математика</w:t>
      </w:r>
      <w:r>
        <w:rPr>
          <w:lang w:val="sr-Cyrl-CS"/>
        </w:rPr>
        <w:t xml:space="preserve"> за први разред средње школе </w:t>
      </w:r>
    </w:p>
    <w:p w:rsidR="008A0A41" w:rsidRDefault="008A0A41" w:rsidP="008A0A41">
      <w:pPr>
        <w:pStyle w:val="ListParagraph"/>
        <w:ind w:left="360"/>
        <w:rPr>
          <w:lang w:val="sr-Cyrl-CS"/>
        </w:rPr>
      </w:pPr>
      <w:r>
        <w:rPr>
          <w:lang w:val="sr-Cyrl-CS"/>
        </w:rPr>
        <w:t xml:space="preserve">                                                                    програми са четири часа наставе недељно, </w:t>
      </w:r>
    </w:p>
    <w:p w:rsidR="008A0A41" w:rsidRDefault="008A0A41" w:rsidP="008A0A41">
      <w:pPr>
        <w:pStyle w:val="ListParagraph"/>
        <w:ind w:left="180"/>
        <w:rPr>
          <w:i/>
          <w:lang w:val="sr-Cyrl-CS"/>
        </w:rPr>
      </w:pPr>
      <w:r>
        <w:rPr>
          <w:i/>
          <w:lang w:val="sr-Cyrl-CS"/>
        </w:rPr>
        <w:t xml:space="preserve">                                                                       ЈП „Завод за уџбенике“, Београд</w:t>
      </w:r>
    </w:p>
    <w:p w:rsidR="008A0A41" w:rsidRDefault="008A0A41" w:rsidP="008A0A41">
      <w:pPr>
        <w:pStyle w:val="ListParagraph"/>
        <w:numPr>
          <w:ilvl w:val="0"/>
          <w:numId w:val="2"/>
        </w:numPr>
        <w:rPr>
          <w:i/>
          <w:lang w:val="sr-Cyrl-CS"/>
        </w:rPr>
      </w:pPr>
      <w:r>
        <w:rPr>
          <w:i/>
          <w:lang w:val="sr-Cyrl-CS"/>
        </w:rPr>
        <w:t>Живорад Ивановић, Срђан Огњановић-</w:t>
      </w:r>
      <w:r>
        <w:rPr>
          <w:lang w:val="sr-Cyrl-CS"/>
        </w:rPr>
        <w:t xml:space="preserve"> </w:t>
      </w:r>
      <w:r>
        <w:rPr>
          <w:b/>
          <w:lang w:val="sr-Cyrl-CS"/>
        </w:rPr>
        <w:t>Математика 1</w:t>
      </w:r>
      <w:r>
        <w:rPr>
          <w:lang w:val="sr-Cyrl-CS"/>
        </w:rPr>
        <w:t xml:space="preserve">-збирка задатака и тестова за </w:t>
      </w:r>
    </w:p>
    <w:p w:rsidR="008A0A41" w:rsidRDefault="008A0A41" w:rsidP="008A0A41">
      <w:pPr>
        <w:pStyle w:val="ListParagraph"/>
        <w:ind w:left="360"/>
        <w:rPr>
          <w:lang w:val="sr-Latn-CS"/>
        </w:rPr>
      </w:pPr>
      <w:r>
        <w:rPr>
          <w:i/>
          <w:lang w:val="sr-Cyrl-CS"/>
        </w:rPr>
        <w:t xml:space="preserve">                                                                    </w:t>
      </w:r>
      <w:r>
        <w:rPr>
          <w:lang w:val="sr-Cyrl-CS"/>
        </w:rPr>
        <w:t>Први разред гимназија и техничких школа</w:t>
      </w:r>
      <w:r>
        <w:rPr>
          <w:lang w:val="sr-Latn-CS"/>
        </w:rPr>
        <w:t xml:space="preserve">, </w:t>
      </w:r>
    </w:p>
    <w:p w:rsidR="008A0A41" w:rsidRDefault="008A0A41" w:rsidP="008A0A41">
      <w:pPr>
        <w:spacing w:after="0" w:line="240" w:lineRule="auto"/>
        <w:ind w:left="180"/>
        <w:rPr>
          <w:i/>
          <w:lang w:val="sr-Cyrl-CS"/>
        </w:rPr>
      </w:pPr>
      <w:r>
        <w:rPr>
          <w:lang w:val="sr-Latn-CS"/>
        </w:rPr>
        <w:t xml:space="preserve">                                                                       </w:t>
      </w:r>
      <w:r>
        <w:rPr>
          <w:i/>
          <w:lang w:val="sr-Latn-CS"/>
        </w:rPr>
        <w:t>„</w:t>
      </w:r>
      <w:r>
        <w:rPr>
          <w:i/>
          <w:lang w:val="sr-Cyrl-CS"/>
        </w:rPr>
        <w:t>Круг“, Београд</w:t>
      </w:r>
    </w:p>
    <w:p w:rsidR="002E6323" w:rsidRDefault="002E6323" w:rsidP="008A0A41">
      <w:pPr>
        <w:spacing w:after="0" w:line="240" w:lineRule="auto"/>
      </w:pPr>
    </w:p>
    <w:sectPr w:rsidR="002E63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4F5C0A"/>
    <w:multiLevelType w:val="hybridMultilevel"/>
    <w:tmpl w:val="770693F8"/>
    <w:lvl w:ilvl="0" w:tplc="705A9DCE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8F176EF"/>
    <w:multiLevelType w:val="hybridMultilevel"/>
    <w:tmpl w:val="815AD224"/>
    <w:lvl w:ilvl="0" w:tplc="65BA18AC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8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20"/>
  <w:characterSpacingControl w:val="doNotCompress"/>
  <w:compat>
    <w:useFELayout/>
  </w:compat>
  <w:rsids>
    <w:rsidRoot w:val="008A0A41"/>
    <w:rsid w:val="002E6323"/>
    <w:rsid w:val="008A0A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0A4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42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328</Words>
  <Characters>1872</Characters>
  <Application>Microsoft Office Word</Application>
  <DocSecurity>0</DocSecurity>
  <Lines>15</Lines>
  <Paragraphs>4</Paragraphs>
  <ScaleCrop>false</ScaleCrop>
  <Company/>
  <LinksUpToDate>false</LinksUpToDate>
  <CharactersWithSpaces>2196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pd</dc:creator>
  <cp:keywords/>
  <dc:description/>
  <cp:lastModifiedBy>pd</cp:lastModifiedBy>
  <cp:revision>2</cp:revision>
  <dcterms:created xsi:type="dcterms:W3CDTF">2015-04-07T07:12:00Z</dcterms:created>
  <dcterms:modified xsi:type="dcterms:W3CDTF">2015-04-07T07:12:00Z</dcterms:modified>
</cp:coreProperties>
</file>